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16E97" w:rsidRPr="00361FCC" w:rsidP="00361FCC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36pt;margin-top:968pt;margin-left:915pt;mso-position-horizontal-relative:page;mso-position-vertical-relative:top-margin-area;position:absolute;z-index:251658240">
            <v:imagedata r:id="rId4" o:title=""/>
          </v:shape>
        </w:pict>
      </w:r>
      <w:r w:rsidRPr="00361FCC" w:rsidR="001058E9">
        <w:rPr>
          <w:rFonts w:hAnsi="宋体" w:cs="Times New Roman"/>
          <w:b/>
          <w:color w:val="FF0000"/>
          <w:sz w:val="28"/>
          <w:szCs w:val="32"/>
        </w:rPr>
        <w:t>考点测试48　椭圆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61FCC">
        <w:rPr>
          <w:rFonts w:hAnsi="宋体" w:cs="Times New Roman"/>
          <w:szCs w:val="24"/>
        </w:rPr>
        <w:t>高考概览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本考点是高考必考知识点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常考题型为选择题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填空题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解答题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分值为5分或12分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中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高等难度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61FCC">
        <w:rPr>
          <w:rFonts w:hAnsi="宋体" w:cs="Times New Roman"/>
          <w:szCs w:val="24"/>
        </w:rPr>
        <w:t>考纲研读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1．掌握椭圆的定义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几何图形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标准方程及简单几何性质(范围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对称性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顶点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离心率)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2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了解椭圆的简单应用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3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理解数形结合的思想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一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基础小题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已知中心在原点的椭圆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的右焦点为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</w:rPr>
        <w:t>(1，0)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离心率等于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的方程是(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  B．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\r(3))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＝1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C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依题意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所求椭圆的焦点位于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轴上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＝1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c,a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S Mincho" w:hint="eastAsia"/>
          <w:szCs w:val="24"/>
        </w:rPr>
        <w:t>⇒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＝3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因此其方程是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故选C．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2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到点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(－4，0)与点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(4，0)的距离之和为10的点的轨迹方程为(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16)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  B．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16)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C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由椭圆的定义可知该点的轨迹为焦点在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轴上的椭圆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而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＝4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＝5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＝9．故选C．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3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已知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ABC</w:t>
      </w:r>
      <w:r w:rsidRPr="00361FCC">
        <w:rPr>
          <w:rFonts w:hAnsi="宋体" w:cs="Times New Roman"/>
          <w:szCs w:val="24"/>
        </w:rPr>
        <w:t>的顶点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在椭圆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＝1上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顶点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是椭圆的一个焦点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且椭圆的另外一个焦点在</w:t>
      </w:r>
      <w:r w:rsidRPr="00361FCC">
        <w:rPr>
          <w:rFonts w:hAnsi="宋体" w:cs="Times New Roman"/>
          <w:i/>
          <w:szCs w:val="24"/>
        </w:rPr>
        <w:t>BC</w:t>
      </w:r>
      <w:r w:rsidRPr="00361FCC">
        <w:rPr>
          <w:rFonts w:hAnsi="宋体" w:cs="Times New Roman"/>
          <w:szCs w:val="24"/>
        </w:rPr>
        <w:t>边上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ABC</w:t>
      </w:r>
      <w:r w:rsidRPr="00361FCC">
        <w:rPr>
          <w:rFonts w:hAnsi="宋体" w:cs="Times New Roman"/>
          <w:szCs w:val="24"/>
        </w:rPr>
        <w:t>的周长是(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2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6  C</w:t>
        </w:r>
      </w:smartTag>
      <w:r w:rsidRPr="00361FCC">
        <w:rPr>
          <w:rFonts w:hAnsi="宋体" w:cs="Times New Roman"/>
          <w:szCs w:val="24"/>
        </w:rPr>
        <w:t>．4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D．12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C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依题意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记椭圆的另一个焦点为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ABC</w:t>
      </w:r>
      <w:r w:rsidRPr="00361FCC">
        <w:rPr>
          <w:rFonts w:hAnsi="宋体" w:cs="Times New Roman"/>
          <w:szCs w:val="24"/>
        </w:rPr>
        <w:t>的周长等于|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AC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BC</w:t>
      </w:r>
      <w:r w:rsidRPr="00361FCC">
        <w:rPr>
          <w:rFonts w:hAnsi="宋体" w:cs="Times New Roman"/>
          <w:szCs w:val="24"/>
        </w:rPr>
        <w:t>|＝|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AC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BF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CF</w:t>
      </w:r>
      <w:r w:rsidRPr="00361FCC">
        <w:rPr>
          <w:rFonts w:hAnsi="宋体" w:cs="Times New Roman"/>
          <w:szCs w:val="24"/>
        </w:rPr>
        <w:t>|＝(|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BF</w:t>
      </w:r>
      <w:r w:rsidRPr="00361FCC">
        <w:rPr>
          <w:rFonts w:hAnsi="宋体" w:cs="Times New Roman"/>
          <w:szCs w:val="24"/>
        </w:rPr>
        <w:t>|)＋(|</w:t>
      </w:r>
      <w:r w:rsidRPr="00361FCC">
        <w:rPr>
          <w:rFonts w:hAnsi="宋体" w:cs="Times New Roman"/>
          <w:i/>
          <w:szCs w:val="24"/>
        </w:rPr>
        <w:t>AC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CF</w:t>
      </w:r>
      <w:r w:rsidRPr="00361FCC">
        <w:rPr>
          <w:rFonts w:hAnsi="宋体" w:cs="Times New Roman"/>
          <w:szCs w:val="24"/>
        </w:rPr>
        <w:t>|)＝4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故选C．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4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椭圆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my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＝1的焦点在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轴上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长轴长是短轴长的2倍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等于(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f(1,2)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  C</w:t>
        </w:r>
      </w:smartTag>
      <w:r w:rsidRPr="00361FCC">
        <w:rPr>
          <w:rFonts w:hAnsi="宋体" w:cs="Times New Roman"/>
          <w:szCs w:val="24"/>
        </w:rPr>
        <w:t>．4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f(1,4)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D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由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\f(1</w:instrText>
      </w:r>
      <w:r w:rsidRPr="00361FCC">
        <w:rPr>
          <w:rFonts w:hAnsi="宋体" w:cs="Times New Roman"/>
          <w:i/>
          <w:szCs w:val="24"/>
        </w:rPr>
        <w:instrText>,m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＝1及题意知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2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r(\f(1</w:instrText>
      </w:r>
      <w:r w:rsidRPr="00361FCC">
        <w:rPr>
          <w:rFonts w:hAnsi="宋体" w:cs="Times New Roman"/>
          <w:i/>
          <w:szCs w:val="24"/>
        </w:rPr>
        <w:instrText>,m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＝2×2×1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故选D．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5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已知动点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)满足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</w:rPr>
        <w:instrText>＋2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</w:rPr>
        <w:instrText>－2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则动点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的轨迹是(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椭圆  B．直线  C．圆  D．线段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D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设点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(－2，0)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(2，0)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由题意知动点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满足|</w:t>
      </w:r>
      <w:r w:rsidRPr="00361FCC">
        <w:rPr>
          <w:rFonts w:hAnsi="宋体" w:cs="Times New Roman"/>
          <w:i/>
          <w:szCs w:val="24"/>
        </w:rPr>
        <w:t>MF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MF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|＝4＝|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故动点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的轨迹是线段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．故选D．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6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设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为椭圆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＝1的两个焦点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在椭圆上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若线段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的中点在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轴上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f(|</w:instrText>
      </w:r>
      <w:r w:rsidRPr="00361FCC">
        <w:rPr>
          <w:rFonts w:hAnsi="宋体" w:cs="Times New Roman"/>
          <w:i/>
          <w:szCs w:val="24"/>
        </w:rPr>
        <w:instrText>PF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|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|</w:instrText>
      </w:r>
      <w:r w:rsidRPr="00361FCC">
        <w:rPr>
          <w:rFonts w:hAnsi="宋体" w:cs="Times New Roman"/>
          <w:i/>
          <w:szCs w:val="24"/>
        </w:rPr>
        <w:instrText>PF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|)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的值为(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f(5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14)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B．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f(5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13)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f(4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f(5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B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由题意知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＝3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．由椭圆定义知|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|＝6．在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中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因为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的中点在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轴上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O</w:t>
      </w:r>
      <w:r w:rsidRPr="00361FCC">
        <w:rPr>
          <w:rFonts w:hAnsi="宋体" w:cs="Times New Roman"/>
          <w:szCs w:val="24"/>
        </w:rPr>
        <w:t>为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的中点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由三角形中位线的性质可推得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宋体" w:hint="eastAsia"/>
          <w:szCs w:val="24"/>
        </w:rPr>
        <w:t>⊥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轴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所以由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时可得|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f(5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|＝6－|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f(13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f(|</w:instrText>
      </w:r>
      <w:r w:rsidRPr="00361FCC">
        <w:rPr>
          <w:rFonts w:hAnsi="宋体" w:cs="Times New Roman"/>
          <w:i/>
          <w:szCs w:val="24"/>
        </w:rPr>
        <w:instrText>PF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|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|</w:instrText>
      </w:r>
      <w:r w:rsidRPr="00361FCC">
        <w:rPr>
          <w:rFonts w:hAnsi="宋体" w:cs="Times New Roman"/>
          <w:i/>
          <w:szCs w:val="24"/>
        </w:rPr>
        <w:instrText>PF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|)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f(5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13)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故选B．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7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已知圆(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＋2)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＝36的圆心为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设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为圆上任一点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且点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Times New Roman"/>
          <w:szCs w:val="24"/>
        </w:rPr>
        <w:t>(2，0)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线段</w:t>
      </w:r>
      <w:r w:rsidRPr="00361FCC">
        <w:rPr>
          <w:rFonts w:hAnsi="宋体" w:cs="Times New Roman"/>
          <w:i/>
          <w:szCs w:val="24"/>
        </w:rPr>
        <w:t>AN</w:t>
      </w:r>
      <w:r w:rsidRPr="00361FCC">
        <w:rPr>
          <w:rFonts w:hAnsi="宋体" w:cs="Times New Roman"/>
          <w:szCs w:val="24"/>
        </w:rPr>
        <w:t>的垂直平分线交</w:t>
      </w:r>
      <w:r w:rsidRPr="00361FCC">
        <w:rPr>
          <w:rFonts w:hAnsi="宋体" w:cs="Times New Roman"/>
          <w:i/>
          <w:szCs w:val="24"/>
        </w:rPr>
        <w:t>MA</w:t>
      </w:r>
      <w:r w:rsidRPr="00361FCC">
        <w:rPr>
          <w:rFonts w:hAnsi="宋体" w:cs="Times New Roman"/>
          <w:szCs w:val="24"/>
        </w:rPr>
        <w:t>于点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则动点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的轨迹是(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圆  B．椭圆  C．双曲线  D．抛物线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B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在线段</w:t>
      </w:r>
      <w:r w:rsidRPr="00361FCC">
        <w:rPr>
          <w:rFonts w:hAnsi="宋体" w:cs="Times New Roman"/>
          <w:i/>
          <w:szCs w:val="24"/>
        </w:rPr>
        <w:t>AN</w:t>
      </w:r>
      <w:r w:rsidRPr="00361FCC">
        <w:rPr>
          <w:rFonts w:hAnsi="宋体" w:cs="Times New Roman"/>
          <w:szCs w:val="24"/>
        </w:rPr>
        <w:t>的垂直平分线上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故|</w:t>
      </w:r>
      <w:r w:rsidRPr="00361FCC">
        <w:rPr>
          <w:rFonts w:hAnsi="宋体" w:cs="Times New Roman"/>
          <w:i/>
          <w:szCs w:val="24"/>
        </w:rPr>
        <w:t>PA</w:t>
      </w:r>
      <w:r w:rsidRPr="00361FCC">
        <w:rPr>
          <w:rFonts w:hAnsi="宋体" w:cs="Times New Roman"/>
          <w:szCs w:val="24"/>
        </w:rPr>
        <w:t>|＝|</w:t>
      </w:r>
      <w:r w:rsidRPr="00361FCC">
        <w:rPr>
          <w:rFonts w:hAnsi="宋体" w:cs="Times New Roman"/>
          <w:i/>
          <w:szCs w:val="24"/>
        </w:rPr>
        <w:t>PN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又</w:t>
      </w:r>
      <w:r w:rsidRPr="00361FCC">
        <w:rPr>
          <w:rFonts w:hAnsi="宋体" w:cs="Times New Roman"/>
          <w:i/>
          <w:szCs w:val="24"/>
        </w:rPr>
        <w:t>AM</w:t>
      </w:r>
      <w:r w:rsidRPr="00361FCC">
        <w:rPr>
          <w:rFonts w:hAnsi="宋体" w:cs="Times New Roman"/>
          <w:szCs w:val="24"/>
        </w:rPr>
        <w:t>是圆的半径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所以|</w:t>
      </w:r>
      <w:r w:rsidRPr="00361FCC">
        <w:rPr>
          <w:rFonts w:hAnsi="宋体" w:cs="Times New Roman"/>
          <w:i/>
          <w:szCs w:val="24"/>
        </w:rPr>
        <w:t>PM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PN</w:t>
      </w:r>
      <w:r w:rsidRPr="00361FCC">
        <w:rPr>
          <w:rFonts w:hAnsi="宋体" w:cs="Times New Roman"/>
          <w:szCs w:val="24"/>
        </w:rPr>
        <w:t>|＝|</w:t>
      </w:r>
      <w:r w:rsidRPr="00361FCC">
        <w:rPr>
          <w:rFonts w:hAnsi="宋体" w:cs="Times New Roman"/>
          <w:i/>
          <w:szCs w:val="24"/>
        </w:rPr>
        <w:t>PM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PA</w:t>
      </w:r>
      <w:r w:rsidRPr="00361FCC">
        <w:rPr>
          <w:rFonts w:hAnsi="宋体" w:cs="Times New Roman"/>
          <w:szCs w:val="24"/>
        </w:rPr>
        <w:t>|＝|</w:t>
      </w:r>
      <w:r w:rsidRPr="00361FCC">
        <w:rPr>
          <w:rFonts w:hAnsi="宋体" w:cs="Times New Roman"/>
          <w:i/>
          <w:szCs w:val="24"/>
        </w:rPr>
        <w:t>AM</w:t>
      </w:r>
      <w:r w:rsidRPr="00361FCC">
        <w:rPr>
          <w:rFonts w:hAnsi="宋体" w:cs="Times New Roman"/>
          <w:szCs w:val="24"/>
        </w:rPr>
        <w:t>|＝6&gt;|</w:t>
      </w:r>
      <w:r w:rsidRPr="00361FCC">
        <w:rPr>
          <w:rFonts w:hAnsi="宋体" w:cs="Times New Roman"/>
          <w:i/>
          <w:szCs w:val="24"/>
        </w:rPr>
        <w:t>MN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由椭圆定义知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动点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的轨迹是椭圆．故选B．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8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若椭圆的方程为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10－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</w:rPr>
        <w:instrText>－2)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且此椭圆的焦距为4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则实数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＝________．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4或8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对椭圆的焦点位置进行讨论．由椭圆的焦距为4得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＝2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当2&lt;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&lt;6时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椭圆的焦点在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轴上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则10－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－(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－2)＝4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解得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＝4；当6&lt;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&lt;10时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椭圆的焦点在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轴上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－2－(10－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)＝4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解得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＝8．故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＝4或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＝8．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二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高考小题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9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(2018·全国卷</w:t>
      </w:r>
      <w:r w:rsidRPr="00361FCC">
        <w:rPr>
          <w:rFonts w:hAnsi="宋体" w:cs="宋体" w:hint="eastAsia"/>
          <w:szCs w:val="24"/>
        </w:rPr>
        <w:t>Ⅰ</w:t>
      </w:r>
      <w:r w:rsidRPr="00361FCC">
        <w:rPr>
          <w:rFonts w:hAnsi="宋体" w:cs="Times New Roman"/>
          <w:szCs w:val="24"/>
        </w:rPr>
        <w:t>)已知椭圆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：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＝1的一个焦点为(2，0)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的离心率为(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B．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f(\r(2)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f(2\r(2)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C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根据题意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可知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＝2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因为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＝8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即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＝2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的离心率为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2\r(2))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f(\r(2)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．故选C．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10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(2018·全国卷</w:t>
      </w:r>
      <w:r w:rsidRPr="00361FCC">
        <w:rPr>
          <w:rFonts w:hAnsi="宋体" w:cs="宋体" w:hint="eastAsia"/>
          <w:szCs w:val="24"/>
        </w:rPr>
        <w:t>Ⅱ</w:t>
      </w:r>
      <w:r w:rsidRPr="00361FCC">
        <w:rPr>
          <w:rFonts w:hAnsi="宋体" w:cs="Times New Roman"/>
          <w:szCs w:val="24"/>
        </w:rPr>
        <w:t>)已知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是椭圆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的两个焦点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是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上的一点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若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宋体" w:hint="eastAsia"/>
          <w:szCs w:val="24"/>
        </w:rPr>
        <w:t>⊥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2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＝60°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的离心率为(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1－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B．2－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f(\r(3)－1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－1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D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在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中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＝90°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2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＝60°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设|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</w:rPr>
        <w:t>＝|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m</w:t>
        </w:r>
      </w:smartTag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又由椭圆定义可知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</w:rPr>
        <w:t>＝|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|＝(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＋1)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则离心率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c,a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c,</w:instrText>
      </w:r>
      <w:r w:rsidRPr="00361FCC">
        <w:rPr>
          <w:rFonts w:hAnsi="宋体" w:cs="Times New Roman"/>
          <w:szCs w:val="24"/>
        </w:rPr>
        <w:instrText>2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m,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szCs w:val="24"/>
        </w:rPr>
        <w:instrText>\r(3)＋1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－1．故选D．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11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(2018·全国卷</w:t>
      </w:r>
      <w:r w:rsidRPr="00361FCC">
        <w:rPr>
          <w:rFonts w:hAnsi="宋体" w:cs="宋体" w:hint="eastAsia"/>
          <w:szCs w:val="24"/>
        </w:rPr>
        <w:t>Ⅱ</w:t>
      </w:r>
      <w:r w:rsidRPr="00361FCC">
        <w:rPr>
          <w:rFonts w:hAnsi="宋体" w:cs="Times New Roman"/>
          <w:szCs w:val="24"/>
        </w:rPr>
        <w:t>)已知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是椭圆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：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&gt;0)的左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右焦点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是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的左顶点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在过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且斜率为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6)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的直线上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为等腰三角形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＝120°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的离心率为(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B．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D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依题意易知|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|＝|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在第一象限内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由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＝120°可得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点的坐标为(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MingLiU_HKSCS" w:hint="eastAsia"/>
          <w:szCs w:val="24"/>
        </w:rPr>
        <w:t>，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)．又因为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i/>
          <w:szCs w:val="24"/>
          <w:vertAlign w:val="subscript"/>
        </w:rPr>
        <w:t>AP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6)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即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c,</w:instrText>
      </w:r>
      <w:r w:rsidRPr="00361FCC">
        <w:rPr>
          <w:rFonts w:hAnsi="宋体" w:cs="Times New Roman"/>
          <w:szCs w:val="24"/>
        </w:rPr>
        <w:instrText>2</w:instrText>
      </w:r>
      <w:r w:rsidRPr="00361FCC">
        <w:rPr>
          <w:rFonts w:hAnsi="宋体" w:cs="Times New Roman"/>
          <w:i/>
          <w:szCs w:val="24"/>
        </w:rPr>
        <w:instrText>c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6)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4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故选D．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12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(2017·全国卷</w:t>
      </w:r>
      <w:r w:rsidRPr="00361FCC">
        <w:rPr>
          <w:rFonts w:hAnsi="宋体" w:cs="宋体" w:hint="eastAsia"/>
          <w:szCs w:val="24"/>
        </w:rPr>
        <w:t>Ⅲ</w:t>
      </w:r>
      <w:r w:rsidRPr="00361FCC">
        <w:rPr>
          <w:rFonts w:hAnsi="宋体" w:cs="Times New Roman"/>
          <w:szCs w:val="24"/>
        </w:rPr>
        <w:t>)已知椭圆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：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&gt;0)的左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右顶点分别为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且以线段</w:t>
      </w:r>
      <w:r w:rsidRPr="00361FCC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为直径的圆与直线</w:t>
      </w:r>
      <w:r w:rsidRPr="00361FCC">
        <w:rPr>
          <w:rFonts w:hAnsi="宋体" w:cs="Times New Roman"/>
          <w:i/>
          <w:szCs w:val="24"/>
        </w:rPr>
        <w:t>bx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ay</w:t>
      </w:r>
      <w:r w:rsidRPr="00361FCC">
        <w:rPr>
          <w:rFonts w:hAnsi="宋体" w:cs="Times New Roman"/>
          <w:szCs w:val="24"/>
        </w:rPr>
        <w:t>＋2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＝0相切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的离心率为(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f(\r(6)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B．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f(\r(2)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A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由题意知以</w:t>
      </w:r>
      <w:r w:rsidRPr="00361FCC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为直径的圆的圆心为(0，0)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半径为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．又直线</w:t>
      </w:r>
      <w:r w:rsidRPr="00361FCC">
        <w:rPr>
          <w:rFonts w:hAnsi="宋体" w:cs="Times New Roman"/>
          <w:i/>
          <w:szCs w:val="24"/>
        </w:rPr>
        <w:t>bx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ay</w:t>
      </w:r>
      <w:r w:rsidRPr="00361FCC">
        <w:rPr>
          <w:rFonts w:hAnsi="宋体" w:cs="Times New Roman"/>
          <w:szCs w:val="24"/>
        </w:rPr>
        <w:t>＋2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＝0与圆相切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圆心到直线的距离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ab,</w:instrText>
      </w:r>
      <w:r w:rsidRPr="00361FCC">
        <w:rPr>
          <w:rFonts w:hAnsi="宋体" w:cs="Times New Roman"/>
          <w:szCs w:val="24"/>
        </w:rPr>
        <w:instrText>\r(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解得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 w:hint="eastAsia"/>
          <w:szCs w:val="24"/>
        </w:rPr>
        <w:t>∴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b,a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\r(3))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c,a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－</w:instrText>
      </w:r>
      <w:r w:rsidRPr="00361FCC">
        <w:rPr>
          <w:rFonts w:hAnsi="宋体" w:cs="Times New Roman"/>
          <w:i/>
          <w:szCs w:val="24"/>
        </w:rPr>
        <w:instrText>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r(1－\b\lc\(\rc\)(\a\vs4\al\co1(\f(</w:instrText>
      </w:r>
      <w:r w:rsidRPr="00361FCC">
        <w:rPr>
          <w:rFonts w:hAnsi="宋体" w:cs="Times New Roman"/>
          <w:i/>
          <w:szCs w:val="24"/>
        </w:rPr>
        <w:instrText>b,a</w:instrText>
      </w:r>
      <w:r w:rsidRPr="00361FCC">
        <w:rPr>
          <w:rFonts w:hAnsi="宋体" w:cs="Times New Roman"/>
          <w:szCs w:val="24"/>
        </w:rPr>
        <w:instrText>)))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　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r(1－\b\lc\(\rc\)(\a\vs4\al\co1(\f(1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\r(3))))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f(\r(6)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．故选A．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61FCC">
        <w:rPr>
          <w:rFonts w:hAnsi="宋体" w:cs="Times New Roman"/>
          <w:szCs w:val="24"/>
        </w:rPr>
        <w:t>13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(2016·江苏高考)</w:t>
      </w:r>
      <w:r>
        <w:rPr>
          <w:rFonts w:hAnsi="宋体" w:cs="Times New Roman"/>
          <w:szCs w:val="24"/>
        </w:rPr>
        <w:pict>
          <v:shape id="_x0000_i1027" type="#_x0000_t75" style="width:93.75pt;height:63.75pt">
            <v:imagedata r:id="rId7" r:href="rId8" o:title=""/>
          </v:shape>
        </w:pic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如图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在平面直角坐标系</w:t>
      </w:r>
      <w:r w:rsidRPr="00361FCC">
        <w:rPr>
          <w:rFonts w:hAnsi="宋体" w:cs="Times New Roman"/>
          <w:i/>
          <w:szCs w:val="24"/>
        </w:rPr>
        <w:t>xOy</w:t>
      </w:r>
      <w:r w:rsidRPr="00361FCC">
        <w:rPr>
          <w:rFonts w:hAnsi="宋体" w:cs="Times New Roman"/>
          <w:szCs w:val="24"/>
        </w:rPr>
        <w:t>中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</w:rPr>
        <w:t>是椭圆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&gt;0)的右焦点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直线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b,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与椭圆交于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两点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BFC</w:t>
      </w:r>
      <w:r w:rsidRPr="00361FCC">
        <w:rPr>
          <w:rFonts w:hAnsi="宋体" w:cs="Times New Roman"/>
          <w:szCs w:val="24"/>
        </w:rPr>
        <w:t>＝90°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则该椭圆的离心率是________．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f(\r(6)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由已知条件易得</w:t>
      </w:r>
      <w:r w:rsidRPr="00361FCC">
        <w:rPr>
          <w:rFonts w:hAnsi="宋体" w:cs="Times New Roman"/>
          <w:i/>
          <w:szCs w:val="24"/>
        </w:rPr>
        <w:t>B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b\lc\(\rc\)(\a\vs4\al\co1(－\f(\r(3)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MingLiU_HKSCS" w:hint="eastAsia"/>
          <w:szCs w:val="24"/>
        </w:rPr>
        <w:instrText>，</w:instrText>
      </w:r>
      <w:r w:rsidRPr="00361FCC">
        <w:rPr>
          <w:rFonts w:hAnsi="宋体" w:cs="Times New Roman"/>
          <w:szCs w:val="24"/>
        </w:rPr>
        <w:instrText>\f(</w:instrText>
      </w:r>
      <w:r w:rsidRPr="00361FCC">
        <w:rPr>
          <w:rFonts w:hAnsi="宋体" w:cs="Times New Roman"/>
          <w:i/>
          <w:szCs w:val="24"/>
        </w:rPr>
        <w:instrText>b,</w:instrText>
      </w:r>
      <w:r w:rsidRPr="00361FCC">
        <w:rPr>
          <w:rFonts w:hAnsi="宋体" w:cs="Times New Roman"/>
          <w:szCs w:val="24"/>
        </w:rPr>
        <w:instrText>2)))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C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b\lc\(\rc\)(\a\vs4\al\co1(\f(\r(3)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MingLiU_HKSCS" w:hint="eastAsia"/>
          <w:szCs w:val="24"/>
        </w:rPr>
        <w:instrText>，</w:instrText>
      </w:r>
      <w:r w:rsidRPr="00361FCC">
        <w:rPr>
          <w:rFonts w:hAnsi="宋体" w:cs="Times New Roman"/>
          <w:szCs w:val="24"/>
        </w:rPr>
        <w:instrText>\f(</w:instrText>
      </w:r>
      <w:r w:rsidRPr="00361FCC">
        <w:rPr>
          <w:rFonts w:hAnsi="宋体" w:cs="Times New Roman"/>
          <w:i/>
          <w:szCs w:val="24"/>
        </w:rPr>
        <w:instrText>b,</w:instrText>
      </w:r>
      <w:r w:rsidRPr="00361FCC">
        <w:rPr>
          <w:rFonts w:hAnsi="宋体" w:cs="Times New Roman"/>
          <w:szCs w:val="24"/>
        </w:rPr>
        <w:instrText>2)))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BF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b,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CF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b,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由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BFC</w:t>
      </w:r>
      <w:r w:rsidRPr="00361FCC">
        <w:rPr>
          <w:rFonts w:hAnsi="宋体" w:cs="Times New Roman"/>
          <w:szCs w:val="24"/>
        </w:rPr>
        <w:t>＝90°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可得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BF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·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CF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b\lc\(\rc\)(\a\vs4\al\co1(</w:instrText>
      </w:r>
      <w:r w:rsidRPr="00361FCC">
        <w:rPr>
          <w:rFonts w:hAnsi="宋体" w:cs="Times New Roman"/>
          <w:i/>
          <w:szCs w:val="24"/>
        </w:rPr>
        <w:instrText>c</w:instrText>
      </w:r>
      <w:r w:rsidRPr="00361FCC">
        <w:rPr>
          <w:rFonts w:hAnsi="宋体" w:cs="Times New Roman"/>
          <w:szCs w:val="24"/>
        </w:rPr>
        <w:instrText>－\f(\r(3)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b\lc\(\rc\)(\a\vs4\al\co1(</w:instrText>
      </w:r>
      <w:r w:rsidRPr="00361FCC">
        <w:rPr>
          <w:rFonts w:hAnsi="宋体" w:cs="Times New Roman"/>
          <w:i/>
          <w:szCs w:val="24"/>
        </w:rPr>
        <w:instrText>c</w:instrText>
      </w:r>
      <w:r w:rsidRPr="00361FCC">
        <w:rPr>
          <w:rFonts w:hAnsi="宋体" w:cs="Times New Roman"/>
          <w:szCs w:val="24"/>
        </w:rPr>
        <w:instrText>＋\f(\r(3)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b\lc\(\rc\)(\a\vs4\al\co1(－\f(</w:instrText>
      </w:r>
      <w:r w:rsidRPr="00361FCC">
        <w:rPr>
          <w:rFonts w:hAnsi="宋体" w:cs="Times New Roman"/>
          <w:i/>
          <w:szCs w:val="24"/>
        </w:rPr>
        <w:instrText>b,</w:instrText>
      </w:r>
      <w:r w:rsidRPr="00361FCC">
        <w:rPr>
          <w:rFonts w:hAnsi="宋体" w:cs="Times New Roman"/>
          <w:szCs w:val="24"/>
        </w:rPr>
        <w:instrText>2)))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4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3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)＝0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亦即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3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c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c,a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f(\r(6)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三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模拟小题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14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(2018·山东济南一模)已知椭圆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：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&gt;0)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若长轴长为6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且两焦点恰好将长轴三等分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则此椭圆的标准方程为(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36)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  B．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8)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16)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12)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B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椭圆长轴长为6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</w:rPr>
        <w:t>＝6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得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＝3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∵</w:t>
      </w:r>
      <w:r w:rsidRPr="00361FCC">
        <w:rPr>
          <w:rFonts w:hAnsi="宋体" w:cs="Times New Roman"/>
          <w:szCs w:val="24"/>
        </w:rPr>
        <w:t>两焦点恰好将长轴三等分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·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</w:rPr>
        <w:t>＝2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得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＝1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因此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＝9－1＝8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此椭圆的标准方程为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8)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＝1．故选B．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15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(2018·河南六市一模)已知点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(－1，0)和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(1，0)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动点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)在直线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</w:rPr>
        <w:t>：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＋3上移动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以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为焦点且经过点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的离心率的最大值为(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f(\r(5)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B．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f(\r(10)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f(2\r(5)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f(2\r(10)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A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(－1，0)关于直线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</w:rPr>
        <w:t>：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＋3的对称点为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′(－3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2)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连接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′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交直线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</w:rPr>
        <w:t>于点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则此时椭圆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的长轴长最短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为|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′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|＝2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的离心率的最大值为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\r(5))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f(\r(5)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．故选A．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16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(2018·四川德阳模拟)设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为椭圆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：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＝1上一点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分别是椭圆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的左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右焦点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的重心为</w:t>
      </w:r>
      <w:r w:rsidRPr="00361FCC">
        <w:rPr>
          <w:rFonts w:hAnsi="宋体" w:cs="Times New Roman"/>
          <w:i/>
          <w:szCs w:val="24"/>
        </w:rPr>
        <w:t>G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若|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宋体" w:hint="eastAsia"/>
          <w:szCs w:val="24"/>
        </w:rPr>
        <w:t>∶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|＝3</w:t>
      </w:r>
      <w:r w:rsidRPr="00361FCC">
        <w:rPr>
          <w:rFonts w:hAnsi="宋体" w:cs="宋体" w:hint="eastAsia"/>
          <w:szCs w:val="24"/>
        </w:rPr>
        <w:t>∶</w:t>
      </w:r>
      <w:r w:rsidRPr="00361FCC">
        <w:rPr>
          <w:rFonts w:hAnsi="宋体" w:cs="Times New Roman"/>
          <w:szCs w:val="24"/>
        </w:rPr>
        <w:t>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那么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GPF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的面积为(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24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12  C</w:t>
        </w:r>
      </w:smartTag>
      <w:r w:rsidRPr="00361FCC">
        <w:rPr>
          <w:rFonts w:hAnsi="宋体" w:cs="Times New Roman"/>
          <w:szCs w:val="24"/>
        </w:rPr>
        <w:t>．8  D．6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C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</w:t>
      </w:r>
      <w:r w:rsidRPr="00361FCC">
        <w:rPr>
          <w:rFonts w:hAnsi="宋体" w:cs="宋体" w:hint="eastAsia"/>
          <w:szCs w:val="24"/>
        </w:rPr>
        <w:t>∵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为椭圆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：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＝1上一点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宋体" w:hint="eastAsia"/>
          <w:szCs w:val="24"/>
        </w:rPr>
        <w:t>∶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|＝3</w:t>
      </w:r>
      <w:r w:rsidRPr="00361FCC">
        <w:rPr>
          <w:rFonts w:hAnsi="宋体" w:cs="宋体" w:hint="eastAsia"/>
          <w:szCs w:val="24"/>
        </w:rPr>
        <w:t>∶</w:t>
      </w:r>
      <w:r w:rsidRPr="00361FCC">
        <w:rPr>
          <w:rFonts w:hAnsi="宋体" w:cs="Times New Roman"/>
          <w:szCs w:val="24"/>
        </w:rPr>
        <w:t>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</w:rPr>
        <w:t>＝14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|＝6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|＝8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又</w:t>
      </w:r>
      <w:r w:rsidRPr="00361FCC">
        <w:rPr>
          <w:rFonts w:hAnsi="宋体" w:cs="宋体" w:hint="eastAsia"/>
          <w:szCs w:val="24"/>
        </w:rPr>
        <w:t>∵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</w:rPr>
        <w:t>＝2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r(49－24)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易知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是直角三角形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</w:rPr>
        <w:t>2＝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|·|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|＝24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∵△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的重心为点</w:t>
      </w:r>
      <w:r w:rsidRPr="00361FCC">
        <w:rPr>
          <w:rFonts w:hAnsi="宋体" w:cs="Times New Roman"/>
          <w:i/>
          <w:szCs w:val="24"/>
        </w:rPr>
        <w:t>G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</w:rPr>
        <w:t>2＝3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GPF</w:t>
      </w:r>
      <w:r w:rsidRPr="00361FCC">
        <w:rPr>
          <w:rFonts w:hAnsi="宋体" w:cs="Times New Roman"/>
          <w:szCs w:val="24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∴△</w:t>
      </w:r>
      <w:r w:rsidRPr="00361FCC">
        <w:rPr>
          <w:rFonts w:hAnsi="宋体" w:cs="Times New Roman"/>
          <w:i/>
          <w:szCs w:val="24"/>
        </w:rPr>
        <w:t>GPF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的面积为8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故选C．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17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(2018·安徽宣城二模)已知椭圆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&gt;0)的左顶点为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上顶点为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右焦点为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若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NM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·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NF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则椭圆的离心率为(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B．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f(\r(2)－1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f(\r(3)－1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 xml:space="preserve">  D．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f(\r(5)－1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D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由题意知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(－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Times New Roman"/>
          <w:szCs w:val="24"/>
        </w:rPr>
        <w:t>(0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NM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＝(－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NF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＝(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)．</w:t>
      </w:r>
      <w:r w:rsidRPr="00361FCC">
        <w:rPr>
          <w:rFonts w:hAnsi="宋体" w:cs="宋体" w:hint="eastAsia"/>
          <w:szCs w:val="24"/>
        </w:rPr>
        <w:t>∵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NM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·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NF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ac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即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ac</w:t>
      </w:r>
      <w:r w:rsidRPr="00361FCC">
        <w:rPr>
          <w:rFonts w:hAnsi="宋体" w:cs="Times New Roman"/>
          <w:szCs w:val="24"/>
        </w:rPr>
        <w:t>．又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ac</w:t>
      </w:r>
      <w:r w:rsidRPr="00361FCC">
        <w:rPr>
          <w:rFonts w:hAnsi="宋体" w:cs="Times New Roman"/>
          <w:szCs w:val="24"/>
        </w:rPr>
        <w:t>．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－1＝0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解得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f(\r(5)－1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或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f(－\r(5)－1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(舍去)．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椭圆的离心率为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f(\r(5)－1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故选D．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18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(2018·湖南湘东五校联考)已知椭圆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&gt;0)的左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右焦点分别</w:t>
      </w:r>
      <w:r w:rsidRPr="00361FCC">
        <w:rPr>
          <w:rFonts w:hAnsi="宋体" w:cs="Times New Roman"/>
          <w:szCs w:val="24"/>
        </w:rPr>
        <w:t>为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是椭圆上一点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是以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为底边的等腰三角形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且60°&lt;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&lt;120°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则该椭圆的离心率的取值范围是(　　)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A．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f(\r(3)－1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1  B．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f(\r(3)－1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C．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1  D．0</w:t>
      </w:r>
      <w:r w:rsidRPr="00361FCC">
        <w:rPr>
          <w:rFonts w:hAnsi="宋体" w:cs="MingLiU_HKSCS" w:hint="eastAsia"/>
          <w:szCs w:val="24"/>
        </w:rPr>
        <w:t>，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答案　B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解析　由题意可得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＝|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－2|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|·|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|cos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4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4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－2·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</w:rPr>
        <w:t>·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</w:rPr>
        <w:t>·cos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即|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</w:t>
        </w:r>
        <w:r w:rsidRPr="00361FCC" w:rsidR="00002CE3">
          <w:rPr>
            <w:rFonts w:hAnsi="宋体" w:cs="宋体"/>
            <w:szCs w:val="24"/>
          </w:rPr>
          <w:fldChar w:fldCharType="begin"/>
        </w:r>
        <w:r w:rsidRPr="00361FCC">
          <w:rPr>
            <w:rFonts w:hAnsi="宋体" w:cs="宋体" w:hint="eastAsia"/>
            <w:szCs w:val="24"/>
          </w:rPr>
          <w:instrText>eq \</w:instrText>
        </w:r>
        <w:r w:rsidRPr="00361FCC">
          <w:rPr>
            <w:rFonts w:hAnsi="宋体" w:cs="Times New Roman"/>
            <w:szCs w:val="24"/>
          </w:rPr>
          <w:instrText>r(2)</w:instrText>
        </w:r>
        <w:r w:rsidRPr="00361FCC" w:rsidR="00002CE3">
          <w:rPr>
            <w:rFonts w:hAnsi="宋体" w:cs="宋体"/>
            <w:szCs w:val="24"/>
          </w:rPr>
          <w:fldChar w:fldCharType="separate"/>
        </w:r>
        <w:r w:rsidRPr="00361FCC" w:rsidR="00002CE3">
          <w:rPr>
            <w:rFonts w:hAnsi="宋体" w:cs="宋体"/>
            <w:szCs w:val="24"/>
          </w:rPr>
          <w:fldChar w:fldCharType="end"/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</w:rPr>
        <w:t>·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r(1－cos</w:instrText>
      </w:r>
      <w:r w:rsidRPr="00361FCC">
        <w:rPr>
          <w:rFonts w:hAnsi="宋体" w:cs="宋体" w:hint="eastAsia"/>
          <w:szCs w:val="24"/>
        </w:rPr>
        <w:instrText>∠</w:instrText>
      </w:r>
      <w:r w:rsidRPr="00361FCC">
        <w:rPr>
          <w:rFonts w:hAnsi="宋体" w:cs="Times New Roman"/>
          <w:i/>
          <w:szCs w:val="24"/>
        </w:rPr>
        <w:instrText>PF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i/>
          <w:szCs w:val="24"/>
        </w:rPr>
        <w:instrText>F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f(|</w:instrText>
      </w:r>
      <w:r w:rsidRPr="00361FCC">
        <w:rPr>
          <w:rFonts w:hAnsi="宋体" w:cs="Times New Roman"/>
          <w:i/>
          <w:szCs w:val="24"/>
        </w:rPr>
        <w:instrText>PF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|＋|</w:instrText>
      </w:r>
      <w:r w:rsidRPr="00361FCC">
        <w:rPr>
          <w:rFonts w:hAnsi="宋体" w:cs="Times New Roman"/>
          <w:i/>
          <w:szCs w:val="24"/>
        </w:rPr>
        <w:instrText>PF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|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·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r(1－cos</w:instrText>
      </w:r>
      <w:r w:rsidRPr="00361FCC">
        <w:rPr>
          <w:rFonts w:hAnsi="宋体" w:cs="宋体" w:hint="eastAsia"/>
          <w:szCs w:val="24"/>
        </w:rPr>
        <w:instrText>∠</w:instrText>
      </w:r>
      <w:r w:rsidRPr="00361FCC">
        <w:rPr>
          <w:rFonts w:hAnsi="宋体" w:cs="Times New Roman"/>
          <w:i/>
          <w:szCs w:val="24"/>
        </w:rPr>
        <w:instrText>PF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i/>
          <w:szCs w:val="24"/>
        </w:rPr>
        <w:instrText>F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又60°&lt;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&lt;120°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&lt;cos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PF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&lt;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Times New Roman"/>
          <w:szCs w:val="24"/>
        </w:rPr>
        <w:t>&lt;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&lt;(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＋1)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\r(3)＋1)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&lt;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c,a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&lt;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即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f(\r(3)－1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&lt;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&lt;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．故选B．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37.25pt;height:36.75pt">
            <v:imagedata r:id="rId9" r:href="rId10" o:title=""/>
          </v:shape>
        </w:pic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一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高考大题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1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(2018·全国卷</w:t>
      </w:r>
      <w:r w:rsidRPr="00361FCC">
        <w:rPr>
          <w:rFonts w:hAnsi="宋体" w:cs="宋体" w:hint="eastAsia"/>
          <w:szCs w:val="24"/>
        </w:rPr>
        <w:t>Ⅲ</w:t>
      </w:r>
      <w:r w:rsidRPr="00361FCC">
        <w:rPr>
          <w:rFonts w:hAnsi="宋体" w:cs="Times New Roman"/>
          <w:szCs w:val="24"/>
        </w:rPr>
        <w:t>)已知斜率为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的直线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</w:rPr>
        <w:t>与椭圆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：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＝1交于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两点．线段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的中点为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(1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)(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&gt;0)．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(1)证明：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&lt;－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；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(2)设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</w:rPr>
        <w:t>为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的右焦点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为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上一点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P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B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＝0．证明：|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FA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FP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FB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|成等差数列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并求该数列的公差．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　(1)证明：设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则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MingLiU_HKSCS" w:hint="eastAsia"/>
          <w:szCs w:val="24"/>
        </w:rPr>
        <w:instrText>\o\al(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MingLiU_HKSCS" w:hint="eastAsia"/>
          <w:szCs w:val="24"/>
        </w:rPr>
        <w:instrText>,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MingLiU_HKSCS" w:hint="eastAsia"/>
          <w:szCs w:val="24"/>
        </w:rPr>
        <w:instrText>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MingLiU_HKSCS" w:hint="eastAsia"/>
          <w:szCs w:val="24"/>
        </w:rPr>
        <w:instrText>\o\al(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MingLiU_HKSCS" w:hint="eastAsia"/>
          <w:szCs w:val="24"/>
        </w:rPr>
        <w:instrText>,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MingLiU_HKSCS" w:hint="eastAsia"/>
          <w:szCs w:val="24"/>
        </w:rPr>
        <w:instrText>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  <w:r w:rsidRPr="00361FCC">
        <w:rPr>
          <w:rFonts w:hAnsi="宋体" w:cs="MingLiU_HKSCS" w:hint="eastAsia"/>
          <w:szCs w:val="24"/>
        </w:rPr>
        <w:t>，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MingLiU_HKSCS" w:hint="eastAsia"/>
          <w:szCs w:val="24"/>
        </w:rPr>
        <w:instrText>\o\al(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MingLiU_HKSCS" w:hint="eastAsia"/>
          <w:szCs w:val="24"/>
        </w:rPr>
        <w:instrText>,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MingLiU_HKSCS" w:hint="eastAsia"/>
          <w:szCs w:val="24"/>
        </w:rPr>
        <w:instrText>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MingLiU_HKSCS" w:hint="eastAsia"/>
          <w:szCs w:val="24"/>
        </w:rPr>
        <w:instrText>\o\al(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MingLiU_HKSCS" w:hint="eastAsia"/>
          <w:szCs w:val="24"/>
        </w:rPr>
        <w:instrText>,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MingLiU_HKSCS" w:hint="eastAsia"/>
          <w:szCs w:val="24"/>
        </w:rPr>
        <w:instrText>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两式相减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并由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－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i/>
          <w:szCs w:val="24"/>
        </w:rPr>
        <w:instrText>,x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－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得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·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＝0．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由题设知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  <w:r w:rsidRPr="00361FCC">
        <w:rPr>
          <w:rFonts w:hAnsi="宋体" w:cs="MingLiU_HKSCS" w:hint="eastAsia"/>
          <w:szCs w:val="24"/>
        </w:rPr>
        <w:t>，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于是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  <w:r w:rsidRPr="00361FCC">
        <w:rPr>
          <w:rFonts w:hAnsi="宋体" w:cs="宋体" w:hint="eastAsia"/>
          <w:szCs w:val="24"/>
        </w:rPr>
        <w:t>①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由题设得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&lt;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r(1－\f(1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4)×3)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&gt;0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即0&lt;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&lt;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&lt;－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(2)由题意得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</w:rPr>
        <w:t>(1，0)．设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3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3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则由(1)及题设得(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3</w:t>
      </w:r>
      <w:r w:rsidRPr="00361FCC">
        <w:rPr>
          <w:rFonts w:hAnsi="宋体" w:cs="Times New Roman"/>
          <w:szCs w:val="24"/>
        </w:rPr>
        <w:t>－1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3</w:t>
      </w:r>
      <w:r w:rsidRPr="00361FCC">
        <w:rPr>
          <w:rFonts w:hAnsi="宋体" w:cs="Times New Roman"/>
          <w:szCs w:val="24"/>
        </w:rPr>
        <w:t>)＋(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－1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)＋(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－1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)＝(0，0)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3</w:t>
      </w:r>
      <w:r w:rsidRPr="00361FCC">
        <w:rPr>
          <w:rFonts w:hAnsi="宋体" w:cs="Times New Roman"/>
          <w:szCs w:val="24"/>
        </w:rPr>
        <w:t>＝3－(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)＝1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3</w:t>
      </w:r>
      <w:r w:rsidRPr="00361FCC">
        <w:rPr>
          <w:rFonts w:hAnsi="宋体" w:cs="Times New Roman"/>
          <w:szCs w:val="24"/>
        </w:rPr>
        <w:t>＝－(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)＝－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m</w:t>
        </w:r>
      </w:smartTag>
      <w:r w:rsidRPr="00361FCC">
        <w:rPr>
          <w:rFonts w:hAnsi="宋体" w:cs="Times New Roman"/>
          <w:szCs w:val="24"/>
        </w:rPr>
        <w:t>&lt;0．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又点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在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从而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P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于是|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－1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MingLiU_HKSCS" w:hint="eastAsia"/>
          <w:szCs w:val="24"/>
        </w:rPr>
        <w:instrText>\o\al(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MingLiU_HKSCS" w:hint="eastAsia"/>
          <w:szCs w:val="24"/>
        </w:rPr>
        <w:instrText>,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MingLiU_HKSCS" w:hint="eastAsia"/>
          <w:szCs w:val="24"/>
        </w:rPr>
        <w:instrText>)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－1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＋31－\f(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MingLiU_HKSCS" w:hint="eastAsia"/>
          <w:szCs w:val="24"/>
        </w:rPr>
        <w:instrText>\o\al(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MingLiU_HKSCS" w:hint="eastAsia"/>
          <w:szCs w:val="24"/>
        </w:rPr>
        <w:instrText>,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MingLiU_HKSCS" w:hint="eastAsia"/>
          <w:szCs w:val="24"/>
        </w:rPr>
        <w:instrText>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＝2－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．同理|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B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|＝2－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所以|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B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|＝4－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)＝3．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故2|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P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|＝|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F</w:t>
      </w:r>
      <w:r w:rsidRPr="00361FCC" w:rsidR="00002CE3">
        <w:rPr>
          <w:rFonts w:hAnsi="宋体" w:cs="MingLiU_HKSCS"/>
          <w:i/>
          <w:szCs w:val="24"/>
        </w:rPr>
        <w:fldChar w:fldCharType="begin"/>
      </w:r>
      <w:r w:rsidRPr="00361FCC">
        <w:rPr>
          <w:rFonts w:hAnsi="宋体" w:cs="MingLiU_HKSCS" w:hint="eastAsia"/>
          <w:i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B</w:instrText>
      </w:r>
      <w:r w:rsidRPr="00361FCC">
        <w:rPr>
          <w:rFonts w:hAnsi="宋体" w:cs="MingLiU_HKSCS" w:hint="eastAsia"/>
          <w:i/>
          <w:szCs w:val="24"/>
        </w:rPr>
        <w:instrText>,\s\up6(→))</w:instrText>
      </w:r>
      <w:r w:rsidRPr="00361FCC" w:rsidR="00002CE3">
        <w:rPr>
          <w:rFonts w:hAnsi="宋体" w:cs="MingLiU_HKSCS"/>
          <w:i/>
          <w:szCs w:val="24"/>
        </w:rPr>
        <w:fldChar w:fldCharType="separate"/>
      </w:r>
      <w:r w:rsidRPr="00361FCC" w:rsidR="00002CE3">
        <w:rPr>
          <w:rFonts w:hAnsi="宋体" w:cs="MingLiU_HKSCS"/>
          <w:i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即|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FA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FP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FB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|成等差数列．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设该数列的公差为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2|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|＝||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FB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|－|</w:t>
      </w:r>
      <w:r w:rsidRPr="00361FCC" w:rsidR="00002CE3">
        <w:rPr>
          <w:rFonts w:hAnsi="宋体" w:cs="MingLiU_HKSCS"/>
          <w:szCs w:val="24"/>
        </w:rPr>
        <w:fldChar w:fldCharType="begin"/>
      </w:r>
      <w:r w:rsidRPr="00361FCC">
        <w:rPr>
          <w:rFonts w:hAnsi="宋体" w:cs="MingLiU_HKSCS" w:hint="eastAsia"/>
          <w:szCs w:val="24"/>
        </w:rPr>
        <w:instrText>eq \o(</w:instrText>
      </w:r>
      <w:r w:rsidRPr="00361FCC">
        <w:rPr>
          <w:rFonts w:hAnsi="宋体" w:cs="Times New Roman"/>
          <w:i/>
          <w:szCs w:val="24"/>
        </w:rPr>
        <w:instrText>FA</w:instrText>
      </w:r>
      <w:r w:rsidRPr="00361FCC">
        <w:rPr>
          <w:rFonts w:hAnsi="宋体" w:cs="MingLiU_HKSCS" w:hint="eastAsia"/>
          <w:szCs w:val="24"/>
        </w:rPr>
        <w:instrText>,\s\up6(→))</w:instrText>
      </w:r>
      <w:r w:rsidRPr="00361FCC" w:rsidR="00002CE3">
        <w:rPr>
          <w:rFonts w:hAnsi="宋体" w:cs="MingLiU_HKSCS"/>
          <w:szCs w:val="24"/>
        </w:rPr>
        <w:fldChar w:fldCharType="separate"/>
      </w:r>
      <w:r w:rsidRPr="00361FCC" w:rsidR="00002CE3">
        <w:rPr>
          <w:rFonts w:hAnsi="宋体" w:cs="MingLiU_HKSCS"/>
          <w:szCs w:val="24"/>
        </w:rPr>
        <w:fldChar w:fldCharType="end"/>
      </w:r>
      <w:r w:rsidRPr="00361FCC">
        <w:rPr>
          <w:rFonts w:hAnsi="宋体" w:cs="Times New Roman"/>
          <w:szCs w:val="24"/>
        </w:rPr>
        <w:t>||＝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－4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　</w:t>
      </w:r>
      <w:r w:rsidRPr="00361FCC">
        <w:rPr>
          <w:rFonts w:hAnsi="宋体" w:cs="宋体" w:hint="eastAsia"/>
          <w:szCs w:val="24"/>
        </w:rPr>
        <w:t>②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将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代入</w:t>
      </w:r>
      <w:r w:rsidRPr="00361FCC">
        <w:rPr>
          <w:rFonts w:hAnsi="宋体" w:cs="宋体" w:hint="eastAsia"/>
          <w:szCs w:val="24"/>
        </w:rPr>
        <w:t>①</w:t>
      </w:r>
      <w:r w:rsidRPr="00361FCC">
        <w:rPr>
          <w:rFonts w:hAnsi="宋体" w:cs="Times New Roman"/>
          <w:szCs w:val="24"/>
        </w:rPr>
        <w:t>得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＝－1．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</w:rPr>
        <w:t>的方程为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＝－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f(7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代入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的方程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并整理得7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－14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＝0．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故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28)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代入</w:t>
      </w:r>
      <w:r w:rsidRPr="00361FCC">
        <w:rPr>
          <w:rFonts w:hAnsi="宋体" w:cs="宋体" w:hint="eastAsia"/>
          <w:szCs w:val="24"/>
        </w:rPr>
        <w:t>②</w:t>
      </w:r>
      <w:r w:rsidRPr="00361FCC">
        <w:rPr>
          <w:rFonts w:hAnsi="宋体" w:cs="Times New Roman"/>
          <w:szCs w:val="24"/>
        </w:rPr>
        <w:t>解得|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f(3\r(21)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28)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所以该数列的公差为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f(3\r(21)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28)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或－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f(3\r(21)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28)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2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(2018·天津高考)设椭圆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&gt;0)的右顶点为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上顶点为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．已知椭圆的离心率为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f(\r(5)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r(13)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(1)求椭圆的方程；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(2)设直线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</w:rPr>
        <w:t>：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kx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&lt;0)与椭圆交于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Q</w:t>
      </w:r>
      <w:r w:rsidRPr="00361FCC">
        <w:rPr>
          <w:rFonts w:hAnsi="宋体" w:cs="Times New Roman"/>
          <w:szCs w:val="24"/>
        </w:rPr>
        <w:t>两点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</w:rPr>
        <w:t>与直线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交于点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均在第四象限．若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BPM</w:t>
      </w:r>
      <w:r w:rsidRPr="00361FCC">
        <w:rPr>
          <w:rFonts w:hAnsi="宋体" w:cs="Times New Roman"/>
          <w:szCs w:val="24"/>
        </w:rPr>
        <w:t>的面积是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BPQ</w:t>
      </w:r>
      <w:r w:rsidRPr="00361FCC">
        <w:rPr>
          <w:rFonts w:hAnsi="宋体" w:cs="Times New Roman"/>
          <w:szCs w:val="24"/>
        </w:rPr>
        <w:t>面积的2倍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求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的值．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　(1)设椭圆的焦距为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c</w:t>
        </w:r>
      </w:smartTag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由已知得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c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f(5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又由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可得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</w:rPr>
        <w:t>＝3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由|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r(13)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从而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＝3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＝2．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椭圆的方程为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(2)设点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的坐标为(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的坐标为(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由题意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&gt;0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点</w:t>
      </w:r>
      <w:r w:rsidRPr="00361FCC">
        <w:rPr>
          <w:rFonts w:hAnsi="宋体" w:cs="Times New Roman"/>
          <w:i/>
          <w:szCs w:val="24"/>
        </w:rPr>
        <w:t>Q</w:t>
      </w:r>
      <w:r w:rsidRPr="00361FCC">
        <w:rPr>
          <w:rFonts w:hAnsi="宋体" w:cs="Times New Roman"/>
          <w:szCs w:val="24"/>
        </w:rPr>
        <w:t>的坐标为(－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)．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BPM</w:t>
      </w:r>
      <w:r w:rsidRPr="00361FCC">
        <w:rPr>
          <w:rFonts w:hAnsi="宋体" w:cs="Times New Roman"/>
          <w:szCs w:val="24"/>
        </w:rPr>
        <w:t>的面积是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BPQ</w:t>
      </w:r>
      <w:r w:rsidRPr="00361FCC">
        <w:rPr>
          <w:rFonts w:hAnsi="宋体" w:cs="Times New Roman"/>
          <w:szCs w:val="24"/>
        </w:rPr>
        <w:t>面积的2倍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可得|</w:t>
      </w:r>
      <w:r w:rsidRPr="00361FCC">
        <w:rPr>
          <w:rFonts w:hAnsi="宋体" w:cs="Times New Roman"/>
          <w:i/>
          <w:szCs w:val="24"/>
        </w:rPr>
        <w:t>PM</w:t>
      </w:r>
      <w:r w:rsidRPr="00361FCC">
        <w:rPr>
          <w:rFonts w:hAnsi="宋体" w:cs="Times New Roman"/>
          <w:szCs w:val="24"/>
        </w:rPr>
        <w:t>|＝2|</w:t>
      </w:r>
      <w:r w:rsidRPr="00361FCC">
        <w:rPr>
          <w:rFonts w:hAnsi="宋体" w:cs="Times New Roman"/>
          <w:i/>
          <w:szCs w:val="24"/>
        </w:rPr>
        <w:t>PQ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从而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＝2</w:t>
      </w:r>
      <w:r w:rsidRPr="00361FCC">
        <w:rPr>
          <w:rFonts w:hAnsi="宋体" w:cs="MingLiU_HKSCS" w:hint="eastAsia"/>
          <w:szCs w:val="24"/>
        </w:rPr>
        <w:t>[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－(－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]，</w:t>
      </w:r>
      <w:r w:rsidRPr="00361FCC">
        <w:rPr>
          <w:rFonts w:hAnsi="宋体" w:cs="Times New Roman"/>
          <w:szCs w:val="24"/>
        </w:rPr>
        <w:t>即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＝5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易知直线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的方程为2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＋3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＝6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由方程组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b\lc\{\rc\ (\a\vs4\al\co1(2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</w:rPr>
        <w:instrText>＋3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</w:rPr>
        <w:instrText>＝6</w:instrText>
      </w:r>
      <w:r w:rsidRPr="00361FCC">
        <w:rPr>
          <w:rFonts w:hAnsi="宋体" w:cs="MingLiU_HKSCS" w:hint="eastAsia"/>
          <w:szCs w:val="24"/>
        </w:rPr>
        <w:instrText>，,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</w:rPr>
        <w:instrText>＝</w:instrText>
      </w:r>
      <w:r w:rsidRPr="00361FCC">
        <w:rPr>
          <w:rFonts w:hAnsi="宋体" w:cs="Times New Roman"/>
          <w:i/>
          <w:szCs w:val="24"/>
        </w:rPr>
        <w:instrText>kx</w:instrText>
      </w:r>
      <w:r w:rsidRPr="00361FCC">
        <w:rPr>
          <w:rFonts w:hAnsi="宋体" w:cs="MingLiU_HKSCS" w:hint="eastAsia"/>
          <w:szCs w:val="24"/>
        </w:rPr>
        <w:instrText>，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消去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可得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f(6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</w:rPr>
        <w:instrText>＋2)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由方程组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b\lc\{\rc\ (\a\vs4\al\co1(\f(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9)＋\f(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4)＝1</w:instrText>
      </w:r>
      <w:r w:rsidRPr="00361FCC">
        <w:rPr>
          <w:rFonts w:hAnsi="宋体" w:cs="MingLiU_HKSCS" w:hint="eastAsia"/>
          <w:szCs w:val="24"/>
        </w:rPr>
        <w:instrText>，,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</w:rPr>
        <w:instrText>＝</w:instrText>
      </w:r>
      <w:r w:rsidRPr="00361FCC">
        <w:rPr>
          <w:rFonts w:hAnsi="宋体" w:cs="Times New Roman"/>
          <w:i/>
          <w:szCs w:val="24"/>
        </w:rPr>
        <w:instrText>kx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消去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可得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f(6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\r(9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＋4))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20.75pt;height:80.25pt">
            <v:imagedata r:id="rId11" r:href="rId12" o:title=""/>
          </v:shape>
        </w:pic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＝5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可得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r(9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＝5(3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＋2)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两边平方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整理得18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＋25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＋8＝0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解得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f(8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或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当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f(8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9)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时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＝－9&lt;0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不符合题意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舍去；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当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时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＝12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符合题意．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的值为－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3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(2017·北京高考)已知椭圆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的两个顶点分别为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(－2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(2，0)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焦</w:t>
      </w:r>
      <w:r w:rsidRPr="00361FCC">
        <w:rPr>
          <w:rFonts w:hAnsi="宋体" w:cs="Times New Roman"/>
          <w:szCs w:val="24"/>
        </w:rPr>
        <w:t>点在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轴上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离心率为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(1)求椭圆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的方程；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(2)点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为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轴上一点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过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作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轴的垂线交椭圆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于不同的两点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过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作</w:t>
      </w:r>
      <w:r w:rsidRPr="00361FCC">
        <w:rPr>
          <w:rFonts w:hAnsi="宋体" w:cs="Times New Roman"/>
          <w:i/>
          <w:szCs w:val="24"/>
        </w:rPr>
        <w:t>AM</w:t>
      </w:r>
      <w:r w:rsidRPr="00361FCC">
        <w:rPr>
          <w:rFonts w:hAnsi="宋体" w:cs="Times New Roman"/>
          <w:szCs w:val="24"/>
        </w:rPr>
        <w:t>的垂线交</w:t>
      </w:r>
      <w:r w:rsidRPr="00361FCC">
        <w:rPr>
          <w:rFonts w:hAnsi="宋体" w:cs="Times New Roman"/>
          <w:i/>
          <w:szCs w:val="24"/>
        </w:rPr>
        <w:t>BN</w:t>
      </w:r>
      <w:r w:rsidRPr="00361FCC">
        <w:rPr>
          <w:rFonts w:hAnsi="宋体" w:cs="Times New Roman"/>
          <w:szCs w:val="24"/>
        </w:rPr>
        <w:t>于点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．求证：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BDE</w:t>
      </w:r>
      <w:r w:rsidRPr="00361FCC">
        <w:rPr>
          <w:rFonts w:hAnsi="宋体" w:cs="Times New Roman"/>
          <w:szCs w:val="24"/>
        </w:rPr>
        <w:t>与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BDN</w:t>
      </w:r>
      <w:r w:rsidRPr="00361FCC">
        <w:rPr>
          <w:rFonts w:hAnsi="宋体" w:cs="Times New Roman"/>
          <w:szCs w:val="24"/>
        </w:rPr>
        <w:t>的面积之比为4</w:t>
      </w:r>
      <w:r w:rsidRPr="00361FCC">
        <w:rPr>
          <w:rFonts w:hAnsi="宋体" w:cs="宋体" w:hint="eastAsia"/>
          <w:szCs w:val="24"/>
        </w:rPr>
        <w:t>∶</w:t>
      </w:r>
      <w:r w:rsidRPr="00361FCC">
        <w:rPr>
          <w:rFonts w:hAnsi="宋体" w:cs="Times New Roman"/>
          <w:szCs w:val="24"/>
        </w:rPr>
        <w:t>5．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　(1)设椭圆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的方程为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&gt;0)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由题意得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b\lc\{\rc\ (\a\vs4\al\co1(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</w:rPr>
        <w:instrText>＝2</w:instrText>
      </w:r>
      <w:r w:rsidRPr="00361FCC">
        <w:rPr>
          <w:rFonts w:hAnsi="宋体" w:cs="MingLiU_HKSCS" w:hint="eastAsia"/>
          <w:szCs w:val="24"/>
        </w:rPr>
        <w:instrText>，,</w:instrText>
      </w:r>
      <w:r w:rsidRPr="00361FCC">
        <w:rPr>
          <w:rFonts w:hAnsi="宋体" w:cs="Times New Roman"/>
          <w:szCs w:val="24"/>
        </w:rPr>
        <w:instrText>\f(</w:instrText>
      </w:r>
      <w:r w:rsidRPr="00361FCC">
        <w:rPr>
          <w:rFonts w:hAnsi="宋体" w:cs="Times New Roman"/>
          <w:i/>
          <w:szCs w:val="24"/>
        </w:rPr>
        <w:instrText>c,a</w:instrText>
      </w:r>
      <w:r w:rsidRPr="00361FCC">
        <w:rPr>
          <w:rFonts w:hAnsi="宋体" w:cs="Times New Roman"/>
          <w:szCs w:val="24"/>
        </w:rPr>
        <w:instrText>)＝\f(\r(3)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>
        <w:rPr>
          <w:rFonts w:hAnsi="宋体" w:cs="MingLiU_HKSCS" w:hint="eastAsia"/>
          <w:szCs w:val="24"/>
        </w:rPr>
        <w:instrText>，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解得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＝1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的方程为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＝1．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(2)证明：设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，0)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由题设知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≠±2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Times New Roman"/>
          <w:szCs w:val="24"/>
        </w:rPr>
        <w:t>≠0．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直线</w:t>
      </w:r>
      <w:r w:rsidRPr="00361FCC">
        <w:rPr>
          <w:rFonts w:hAnsi="宋体" w:cs="Times New Roman"/>
          <w:i/>
          <w:szCs w:val="24"/>
        </w:rPr>
        <w:t>AM</w:t>
      </w:r>
      <w:r w:rsidRPr="00361FCC">
        <w:rPr>
          <w:rFonts w:hAnsi="宋体" w:cs="Times New Roman"/>
          <w:szCs w:val="24"/>
        </w:rPr>
        <w:t>的斜率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i/>
          <w:szCs w:val="24"/>
          <w:vertAlign w:val="subscript"/>
        </w:rPr>
        <w:t>AM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n,m</w:instrText>
      </w:r>
      <w:r w:rsidRPr="00361FCC">
        <w:rPr>
          <w:rFonts w:hAnsi="宋体" w:cs="Times New Roman"/>
          <w:szCs w:val="24"/>
        </w:rPr>
        <w:instrText>＋2)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故直线</w:t>
      </w:r>
      <w:r w:rsidRPr="00361FCC">
        <w:rPr>
          <w:rFonts w:hAnsi="宋体" w:cs="Times New Roman"/>
          <w:i/>
          <w:szCs w:val="24"/>
        </w:rPr>
        <w:t>DE</w:t>
      </w:r>
      <w:r w:rsidRPr="00361FCC">
        <w:rPr>
          <w:rFonts w:hAnsi="宋体" w:cs="Times New Roman"/>
          <w:szCs w:val="24"/>
        </w:rPr>
        <w:t>的斜率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i/>
          <w:szCs w:val="24"/>
          <w:vertAlign w:val="subscript"/>
        </w:rPr>
        <w:t>DE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</w:rPr>
        <w:instrText>＋2</w:instrText>
      </w:r>
      <w:r w:rsidRPr="00361FCC">
        <w:rPr>
          <w:rFonts w:hAnsi="宋体" w:cs="Times New Roman"/>
          <w:i/>
          <w:szCs w:val="24"/>
        </w:rPr>
        <w:instrText>,n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所以直线</w:t>
      </w:r>
      <w:r w:rsidRPr="00361FCC">
        <w:rPr>
          <w:rFonts w:hAnsi="宋体" w:cs="Times New Roman"/>
          <w:i/>
          <w:szCs w:val="24"/>
        </w:rPr>
        <w:t>DE</w:t>
      </w:r>
      <w:r w:rsidRPr="00361FCC">
        <w:rPr>
          <w:rFonts w:hAnsi="宋体" w:cs="Times New Roman"/>
          <w:szCs w:val="24"/>
        </w:rPr>
        <w:t>的方程为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</w:rPr>
        <w:instrText>＋2</w:instrText>
      </w:r>
      <w:r w:rsidRPr="00361FCC">
        <w:rPr>
          <w:rFonts w:hAnsi="宋体" w:cs="Times New Roman"/>
          <w:i/>
          <w:szCs w:val="24"/>
        </w:rPr>
        <w:instrText>,n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直线</w:t>
      </w:r>
      <w:r w:rsidRPr="00361FCC">
        <w:rPr>
          <w:rFonts w:hAnsi="宋体" w:cs="Times New Roman"/>
          <w:i/>
          <w:szCs w:val="24"/>
        </w:rPr>
        <w:t>BN</w:t>
      </w:r>
      <w:r w:rsidRPr="00361FCC">
        <w:rPr>
          <w:rFonts w:hAnsi="宋体" w:cs="Times New Roman"/>
          <w:szCs w:val="24"/>
        </w:rPr>
        <w:t>的方程为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n,</w:instrText>
      </w:r>
      <w:r w:rsidRPr="00361FCC">
        <w:rPr>
          <w:rFonts w:hAnsi="宋体" w:cs="Times New Roman"/>
          <w:szCs w:val="24"/>
        </w:rPr>
        <w:instrText>2－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－2)．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联立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b\lc\{\rc\ (\a\vs4\al\co1(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</w:rPr>
        <w:instrText>＝－\f(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</w:rPr>
        <w:instrText>＋2</w:instrText>
      </w:r>
      <w:r w:rsidRPr="00361FCC">
        <w:rPr>
          <w:rFonts w:hAnsi="宋体" w:cs="Times New Roman"/>
          <w:i/>
          <w:szCs w:val="24"/>
        </w:rPr>
        <w:instrText>,n</w:instrText>
      </w:r>
      <w:r w:rsidRPr="00361FCC">
        <w:rPr>
          <w:rFonts w:hAnsi="宋体" w:cs="Times New Roman"/>
          <w:szCs w:val="24"/>
        </w:rPr>
        <w:instrText>)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</w:rPr>
        <w:instrText>－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MingLiU_HKSCS" w:hint="eastAsia"/>
          <w:szCs w:val="24"/>
        </w:rPr>
        <w:instrText>，,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</w:rPr>
        <w:instrText>＝\f(</w:instrText>
      </w:r>
      <w:r w:rsidRPr="00361FCC">
        <w:rPr>
          <w:rFonts w:hAnsi="宋体" w:cs="Times New Roman"/>
          <w:i/>
          <w:szCs w:val="24"/>
        </w:rPr>
        <w:instrText>n,</w:instrText>
      </w:r>
      <w:r w:rsidRPr="00361FCC">
        <w:rPr>
          <w:rFonts w:hAnsi="宋体" w:cs="Times New Roman"/>
          <w:szCs w:val="24"/>
        </w:rPr>
        <w:instrText>2－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</w:rPr>
        <w:instrText>)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</w:rPr>
        <w:instrText>－2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MingLiU_HKSCS" w:hint="eastAsia"/>
          <w:szCs w:val="24"/>
        </w:rPr>
        <w:instrText>，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解得点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的纵坐标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i/>
          <w:szCs w:val="24"/>
          <w:vertAlign w:val="subscript"/>
        </w:rPr>
        <w:t>E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n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szCs w:val="24"/>
        </w:rPr>
        <w:instrText>4－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4－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n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在椭圆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上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得4－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＝4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i/>
          <w:szCs w:val="24"/>
          <w:vertAlign w:val="subscript"/>
        </w:rPr>
        <w:t>E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f(4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又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  <w:vertAlign w:val="subscript"/>
        </w:rPr>
        <w:t>△</w:t>
      </w:r>
      <w:r w:rsidRPr="00361FCC">
        <w:rPr>
          <w:rFonts w:hAnsi="宋体" w:cs="Times New Roman"/>
          <w:i/>
          <w:szCs w:val="24"/>
          <w:vertAlign w:val="subscript"/>
        </w:rPr>
        <w:t>BDE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BD</w:t>
      </w:r>
      <w:r w:rsidRPr="00361FCC">
        <w:rPr>
          <w:rFonts w:hAnsi="宋体" w:cs="Times New Roman"/>
          <w:szCs w:val="24"/>
        </w:rPr>
        <w:t>|·|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i/>
          <w:szCs w:val="24"/>
          <w:vertAlign w:val="subscript"/>
        </w:rPr>
        <w:t>E</w:t>
      </w:r>
      <w:r w:rsidRPr="00361FCC">
        <w:rPr>
          <w:rFonts w:hAnsi="宋体" w:cs="Times New Roman"/>
          <w:szCs w:val="24"/>
        </w:rPr>
        <w:t>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5)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BD</w:t>
      </w:r>
      <w:r w:rsidRPr="00361FCC">
        <w:rPr>
          <w:rFonts w:hAnsi="宋体" w:cs="Times New Roman"/>
          <w:szCs w:val="24"/>
        </w:rPr>
        <w:t>|·|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  <w:vertAlign w:val="subscript"/>
        </w:rPr>
        <w:t>△</w:t>
      </w:r>
      <w:r w:rsidRPr="00361FCC">
        <w:rPr>
          <w:rFonts w:hAnsi="宋体" w:cs="Times New Roman"/>
          <w:i/>
          <w:szCs w:val="24"/>
          <w:vertAlign w:val="subscript"/>
        </w:rPr>
        <w:t>BDN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BD</w:t>
      </w:r>
      <w:r w:rsidRPr="00361FCC">
        <w:rPr>
          <w:rFonts w:hAnsi="宋体" w:cs="Times New Roman"/>
          <w:szCs w:val="24"/>
        </w:rPr>
        <w:t>|·|</w:t>
      </w:r>
      <w:r w:rsidRPr="00361FCC">
        <w:rPr>
          <w:rFonts w:hAnsi="宋体" w:cs="Times New Roman"/>
          <w:i/>
          <w:szCs w:val="24"/>
        </w:rPr>
        <w:t>n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BDE</w:t>
      </w:r>
      <w:r w:rsidRPr="00361FCC">
        <w:rPr>
          <w:rFonts w:hAnsi="宋体" w:cs="Times New Roman"/>
          <w:szCs w:val="24"/>
        </w:rPr>
        <w:t>与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BDN</w:t>
      </w:r>
      <w:r w:rsidRPr="00361FCC">
        <w:rPr>
          <w:rFonts w:hAnsi="宋体" w:cs="Times New Roman"/>
          <w:szCs w:val="24"/>
        </w:rPr>
        <w:t>的面积之比为4</w:t>
      </w:r>
      <w:r w:rsidRPr="00361FCC">
        <w:rPr>
          <w:rFonts w:hAnsi="宋体" w:cs="宋体" w:hint="eastAsia"/>
          <w:szCs w:val="24"/>
        </w:rPr>
        <w:t>∶</w:t>
      </w:r>
      <w:r w:rsidRPr="00361FCC">
        <w:rPr>
          <w:rFonts w:hAnsi="宋体" w:cs="Times New Roman"/>
          <w:szCs w:val="24"/>
        </w:rPr>
        <w:t>5．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二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模拟大题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61FCC">
        <w:rPr>
          <w:rFonts w:hAnsi="宋体" w:cs="Times New Roman"/>
          <w:szCs w:val="24"/>
        </w:rPr>
        <w:t>4．(2018·湖南衡阳一模)已知椭圆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：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&gt;0)的左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右焦点分别为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离心率为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直线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＝1与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的两个交点间的距离为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f(4\r(6)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97.5pt;height:85.5pt">
            <v:imagedata r:id="rId13" r:href="rId14" o:title=""/>
          </v:shape>
        </w:pic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(1)求椭圆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的方程；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(2)分别过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作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满足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宋体" w:hint="eastAsia"/>
          <w:szCs w:val="24"/>
        </w:rPr>
        <w:t>∥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设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与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的上半部分分别交于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两点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求四边形</w:t>
      </w:r>
      <w:r w:rsidRPr="00361FCC">
        <w:rPr>
          <w:rFonts w:hAnsi="宋体" w:cs="Times New Roman"/>
          <w:i/>
          <w:szCs w:val="24"/>
        </w:rPr>
        <w:t>ABF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2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面积的最大值．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　(1)易知椭圆过点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f(2\r(6)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1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f(8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①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又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c,a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②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③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所以由</w:t>
      </w:r>
      <w:r w:rsidRPr="00361FCC">
        <w:rPr>
          <w:rFonts w:hAnsi="宋体" w:cs="宋体" w:hint="eastAsia"/>
          <w:szCs w:val="24"/>
        </w:rPr>
        <w:t>①②③</w:t>
      </w:r>
      <w:r w:rsidRPr="00361FCC">
        <w:rPr>
          <w:rFonts w:hAnsi="宋体" w:cs="Times New Roman"/>
          <w:szCs w:val="24"/>
        </w:rPr>
        <w:t>得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＝4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＝3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的方程为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(2)设直线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的方程为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my</w:t>
      </w:r>
      <w:r w:rsidRPr="00361FCC">
        <w:rPr>
          <w:rFonts w:hAnsi="宋体" w:cs="Times New Roman"/>
          <w:szCs w:val="24"/>
        </w:rPr>
        <w:t>－1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它与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的另一个交点为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将直线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与椭圆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的方程联立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消去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得(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m2"/>
        </w:smartTagPr>
        <w:r w:rsidRPr="00361FCC">
          <w:rPr>
            <w:rFonts w:hAnsi="宋体" w:cs="Times New Roman"/>
            <w:szCs w:val="24"/>
          </w:rPr>
          <w:t>3</w:t>
        </w:r>
        <w:r w:rsidRPr="00361FCC">
          <w:rPr>
            <w:rFonts w:hAnsi="宋体" w:cs="Times New Roman"/>
            <w:i/>
            <w:szCs w:val="24"/>
          </w:rPr>
          <w:t>m</w:t>
        </w:r>
        <w:r w:rsidRPr="00361FCC">
          <w:rPr>
            <w:rFonts w:hAnsi="宋体" w:cs="Times New Roman"/>
            <w:szCs w:val="24"/>
            <w:vertAlign w:val="superscript"/>
          </w:rPr>
          <w:t>2</w:t>
        </w:r>
      </w:smartTag>
      <w:r w:rsidRPr="00361FCC">
        <w:rPr>
          <w:rFonts w:hAnsi="宋体" w:cs="Times New Roman"/>
          <w:szCs w:val="24"/>
        </w:rPr>
        <w:t>＋4)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－6</w:t>
      </w:r>
      <w:r w:rsidRPr="00361FCC">
        <w:rPr>
          <w:rFonts w:hAnsi="宋体" w:cs="Times New Roman"/>
          <w:i/>
          <w:szCs w:val="24"/>
        </w:rPr>
        <w:t>my</w:t>
      </w:r>
      <w:r w:rsidRPr="00361FCC">
        <w:rPr>
          <w:rFonts w:hAnsi="宋体" w:cs="Times New Roman"/>
          <w:szCs w:val="24"/>
        </w:rPr>
        <w:t>－9＝0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i/>
          <w:szCs w:val="24"/>
        </w:rPr>
        <w:t>Δ</w:t>
      </w:r>
      <w:r w:rsidRPr="00361FCC">
        <w:rPr>
          <w:rFonts w:hAnsi="宋体" w:cs="Times New Roman"/>
          <w:szCs w:val="24"/>
        </w:rPr>
        <w:t>＝144(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＋1)&gt;0．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AD</w:t>
      </w:r>
      <w:r w:rsidRPr="00361FCC">
        <w:rPr>
          <w:rFonts w:hAnsi="宋体" w:cs="Times New Roman"/>
          <w:szCs w:val="24"/>
        </w:rPr>
        <w:t>|＝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r(1＋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·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f(12\r(1＋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又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到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的距离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\r(1＋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ADF</w:t>
      </w:r>
      <w:r w:rsidRPr="00361FCC">
        <w:rPr>
          <w:rFonts w:hAnsi="宋体" w:cs="Times New Roman"/>
          <w:szCs w:val="24"/>
        </w:rPr>
        <w:t>2＝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f(12\r(1＋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令</w:t>
      </w:r>
      <w:r w:rsidRPr="00361FCC">
        <w:rPr>
          <w:rFonts w:hAnsi="宋体" w:cs="Times New Roman"/>
          <w:i/>
          <w:szCs w:val="24"/>
        </w:rPr>
        <w:t>t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r(1＋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t</w:t>
      </w:r>
      <w:r w:rsidRPr="00361FCC">
        <w:rPr>
          <w:rFonts w:hAnsi="宋体" w:cs="Times New Roman"/>
          <w:szCs w:val="24"/>
        </w:rPr>
        <w:t>≥1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ADF</w:t>
      </w:r>
      <w:r w:rsidRPr="00361FCC">
        <w:rPr>
          <w:rFonts w:hAnsi="宋体" w:cs="Times New Roman"/>
          <w:szCs w:val="24"/>
        </w:rPr>
        <w:t>2＝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</w:instrText>
      </w:r>
      <w:r w:rsidRPr="00361FCC">
        <w:rPr>
          <w:rFonts w:hAnsi="宋体" w:cs="Times New Roman"/>
          <w:i/>
          <w:szCs w:val="24"/>
        </w:rPr>
        <w:instrText>t</w:instrText>
      </w:r>
      <w:r w:rsidRPr="00361FCC">
        <w:rPr>
          <w:rFonts w:hAnsi="宋体" w:cs="Times New Roman"/>
          <w:szCs w:val="24"/>
        </w:rPr>
        <w:instrText>＋\f(1</w:instrText>
      </w:r>
      <w:r w:rsidRPr="00361FCC">
        <w:rPr>
          <w:rFonts w:hAnsi="宋体" w:cs="Times New Roman"/>
          <w:i/>
          <w:szCs w:val="24"/>
        </w:rPr>
        <w:instrText>,t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当</w:t>
      </w:r>
      <w:r w:rsidRPr="00361FCC">
        <w:rPr>
          <w:rFonts w:hAnsi="宋体" w:cs="Times New Roman"/>
          <w:i/>
          <w:szCs w:val="24"/>
        </w:rPr>
        <w:t>t</w:t>
      </w:r>
      <w:r w:rsidRPr="00361FCC">
        <w:rPr>
          <w:rFonts w:hAnsi="宋体" w:cs="Times New Roman"/>
          <w:szCs w:val="24"/>
        </w:rPr>
        <w:t>＝1时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ADF</w:t>
      </w:r>
      <w:r w:rsidRPr="00361FCC">
        <w:rPr>
          <w:rFonts w:hAnsi="宋体" w:cs="Times New Roman"/>
          <w:szCs w:val="24"/>
        </w:rPr>
        <w:t>2取得最大值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为3．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又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Times New Roman"/>
          <w:szCs w:val="24"/>
        </w:rPr>
        <w:t>四边形</w:t>
      </w:r>
      <w:r w:rsidRPr="00361FCC">
        <w:rPr>
          <w:rFonts w:hAnsi="宋体" w:cs="Times New Roman"/>
          <w:i/>
          <w:szCs w:val="24"/>
        </w:rPr>
        <w:t>ABF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</w:rPr>
        <w:t>1＝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·(|</w:t>
      </w:r>
      <w:r w:rsidRPr="00361FCC">
        <w:rPr>
          <w:rFonts w:hAnsi="宋体" w:cs="Times New Roman"/>
          <w:i/>
          <w:szCs w:val="24"/>
        </w:rPr>
        <w:t>BF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AF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|)·</w:t>
      </w:r>
      <w:r w:rsidRPr="00361FCC">
        <w:rPr>
          <w:rFonts w:hAnsi="宋体" w:cs="Times New Roman"/>
          <w:i/>
          <w:szCs w:val="24"/>
        </w:rPr>
        <w:t>d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(|</w:t>
      </w:r>
      <w:r w:rsidRPr="00361FCC">
        <w:rPr>
          <w:rFonts w:hAnsi="宋体" w:cs="Times New Roman"/>
          <w:i/>
          <w:szCs w:val="24"/>
        </w:rPr>
        <w:t>AF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DF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|)·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AD</w:t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ADF</w:t>
      </w:r>
      <w:r w:rsidRPr="00361FCC">
        <w:rPr>
          <w:rFonts w:hAnsi="宋体" w:cs="Times New Roman"/>
          <w:szCs w:val="24"/>
        </w:rPr>
        <w:t>2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所以四边形</w:t>
      </w:r>
      <w:r w:rsidRPr="00361FCC">
        <w:rPr>
          <w:rFonts w:hAnsi="宋体" w:cs="Times New Roman"/>
          <w:i/>
          <w:szCs w:val="24"/>
        </w:rPr>
        <w:t>ABF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2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面积的最大值为3．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5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(2018·河南六市三模)已知椭圆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&gt;0)的离心率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f(\r(6)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原点到过点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(0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)和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，0)的直线的距离为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(1)求椭圆的方程；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(2)设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为椭圆的左</w:t>
      </w:r>
      <w:r w:rsidRPr="00361FCC">
        <w:rPr>
          <w:rFonts w:hAnsi="宋体" w:cs="MingLiU_HKSCS" w:hint="eastAsia"/>
          <w:szCs w:val="24"/>
        </w:rPr>
        <w:t>、</w:t>
      </w:r>
      <w:r w:rsidRPr="00361FCC">
        <w:rPr>
          <w:rFonts w:hAnsi="宋体" w:cs="Times New Roman"/>
          <w:szCs w:val="24"/>
        </w:rPr>
        <w:t>右焦点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过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作直线交椭圆于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Q</w:t>
      </w:r>
      <w:r w:rsidRPr="00361FCC">
        <w:rPr>
          <w:rFonts w:hAnsi="宋体" w:cs="Times New Roman"/>
          <w:szCs w:val="24"/>
        </w:rPr>
        <w:t>两点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求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PQF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内切圆半径</w:t>
      </w:r>
      <w:r w:rsidRPr="00361FCC">
        <w:rPr>
          <w:rFonts w:hAnsi="宋体" w:cs="Times New Roman"/>
          <w:i/>
          <w:szCs w:val="24"/>
        </w:rPr>
        <w:t>r</w:t>
      </w:r>
      <w:r w:rsidRPr="00361FCC">
        <w:rPr>
          <w:rFonts w:hAnsi="宋体" w:cs="Times New Roman"/>
          <w:szCs w:val="24"/>
        </w:rPr>
        <w:t>的最大值．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　(1)直线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的方程为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y,</w:instrText>
      </w:r>
      <w:r w:rsidRPr="00361FCC">
        <w:rPr>
          <w:rFonts w:hAnsi="宋体" w:cs="Times New Roman"/>
          <w:szCs w:val="24"/>
        </w:rPr>
        <w:instrText>－</w:instrText>
      </w:r>
      <w:r w:rsidRPr="00361FCC">
        <w:rPr>
          <w:rFonts w:hAnsi="宋体" w:cs="Times New Roman"/>
          <w:i/>
          <w:szCs w:val="24"/>
        </w:rPr>
        <w:instrText>b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即</w:t>
      </w:r>
      <w:r w:rsidRPr="00361FCC">
        <w:rPr>
          <w:rFonts w:hAnsi="宋体" w:cs="Times New Roman"/>
          <w:i/>
          <w:szCs w:val="24"/>
        </w:rPr>
        <w:t>bx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ay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＝0．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11.75pt;height:87pt">
            <v:imagedata r:id="rId15" r:href="rId16" o:title=""/>
          </v:shape>
        </w:pic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原点到直线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的距离为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f(|－</w:instrText>
      </w:r>
      <w:r w:rsidRPr="00361FCC">
        <w:rPr>
          <w:rFonts w:hAnsi="宋体" w:cs="Times New Roman"/>
          <w:i/>
          <w:szCs w:val="24"/>
        </w:rPr>
        <w:instrText>ab</w:instrText>
      </w:r>
      <w:r w:rsidRPr="00361FCC">
        <w:rPr>
          <w:rFonts w:hAnsi="宋体" w:cs="Times New Roman"/>
          <w:szCs w:val="24"/>
        </w:rPr>
        <w:instrText>|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szCs w:val="24"/>
        </w:rPr>
        <w:instrText>－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b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f(\r(3)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3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＋3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4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①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</w:t>
      </w:r>
      <w:r w:rsidRPr="00361FCC">
        <w:rPr>
          <w:rFonts w:hAnsi="宋体" w:cs="Times New Roman"/>
          <w:i/>
          <w:szCs w:val="24"/>
        </w:rPr>
        <w:t>e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c,a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f(\r(6)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得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②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又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③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所以联立</w:t>
      </w:r>
      <w:r w:rsidRPr="00361FCC">
        <w:rPr>
          <w:rFonts w:hAnsi="宋体" w:cs="宋体" w:hint="eastAsia"/>
          <w:szCs w:val="24"/>
        </w:rPr>
        <w:t>①②③</w:t>
      </w:r>
      <w:r w:rsidRPr="00361FCC">
        <w:rPr>
          <w:rFonts w:hAnsi="宋体" w:cs="Times New Roman"/>
          <w:szCs w:val="24"/>
        </w:rPr>
        <w:t>可得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＝3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＝2．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故椭圆的方程为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＝1．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(2)由(1)得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(－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0)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(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0)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设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Q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)．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易知直线</w:t>
      </w:r>
      <w:r w:rsidRPr="00361FCC">
        <w:rPr>
          <w:rFonts w:hAnsi="宋体" w:cs="Times New Roman"/>
          <w:i/>
          <w:szCs w:val="24"/>
        </w:rPr>
        <w:t>PQ</w:t>
      </w:r>
      <w:r w:rsidRPr="00361FCC">
        <w:rPr>
          <w:rFonts w:hAnsi="宋体" w:cs="Times New Roman"/>
          <w:szCs w:val="24"/>
        </w:rPr>
        <w:t>的斜率不为0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故设其方程为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ky</w:t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联立直线与椭圆的方程得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/>
          <w:szCs w:val="24"/>
        </w:rPr>
        <w:fldChar w:fldCharType="begin"/>
      </w:r>
      <w:r w:rsidRPr="00361FCC" w:rsidR="001058E9">
        <w:rPr>
          <w:rFonts w:hAnsi="宋体" w:cs="宋体" w:hint="eastAsia"/>
          <w:szCs w:val="24"/>
        </w:rPr>
        <w:instrText>eq \</w:instrText>
      </w:r>
      <w:r w:rsidRPr="00361FCC" w:rsidR="001058E9">
        <w:rPr>
          <w:rFonts w:hAnsi="宋体" w:cs="Times New Roman"/>
          <w:szCs w:val="24"/>
        </w:rPr>
        <w:instrText>b\lc\{\rc\ (\a\vs4\al\co1(</w:instrText>
      </w:r>
      <w:r w:rsidRPr="00361FCC" w:rsidR="001058E9">
        <w:rPr>
          <w:rFonts w:hAnsi="宋体" w:cs="Times New Roman"/>
          <w:i/>
          <w:szCs w:val="24"/>
        </w:rPr>
        <w:instrText>x</w:instrText>
      </w:r>
      <w:r w:rsidRPr="00361FCC" w:rsidR="001058E9">
        <w:rPr>
          <w:rFonts w:hAnsi="宋体" w:cs="Times New Roman"/>
          <w:szCs w:val="24"/>
        </w:rPr>
        <w:instrText>＝</w:instrText>
      </w:r>
      <w:r w:rsidRPr="00361FCC" w:rsidR="001058E9">
        <w:rPr>
          <w:rFonts w:hAnsi="宋体" w:cs="Times New Roman"/>
          <w:i/>
          <w:szCs w:val="24"/>
        </w:rPr>
        <w:instrText>ky</w:instrText>
      </w:r>
      <w:r w:rsidRPr="00361FCC" w:rsidR="001058E9">
        <w:rPr>
          <w:rFonts w:hAnsi="宋体" w:cs="Times New Roman"/>
          <w:szCs w:val="24"/>
        </w:rPr>
        <w:instrText>＋\r(2)</w:instrText>
      </w:r>
      <w:r w:rsidRPr="00361FCC" w:rsidR="001058E9">
        <w:rPr>
          <w:rFonts w:hAnsi="宋体" w:cs="MingLiU_HKSCS" w:hint="eastAsia"/>
          <w:szCs w:val="24"/>
        </w:rPr>
        <w:instrText>，,</w:instrText>
      </w:r>
      <w:r w:rsidRPr="00361FCC" w:rsidR="001058E9">
        <w:rPr>
          <w:rFonts w:hAnsi="宋体" w:cs="Times New Roman"/>
          <w:szCs w:val="24"/>
        </w:rPr>
        <w:instrText>\f(</w:instrText>
      </w:r>
      <w:r w:rsidRPr="00361FCC" w:rsidR="001058E9">
        <w:rPr>
          <w:rFonts w:hAnsi="宋体" w:cs="Times New Roman"/>
          <w:i/>
          <w:szCs w:val="24"/>
        </w:rPr>
        <w:instrText>x</w:instrText>
      </w:r>
      <w:r w:rsidRPr="00361FCC" w:rsidR="001058E9">
        <w:rPr>
          <w:rFonts w:hAnsi="宋体" w:cs="Times New Roman"/>
          <w:szCs w:val="24"/>
          <w:vertAlign w:val="superscript"/>
        </w:rPr>
        <w:instrText>2</w:instrText>
      </w:r>
      <w:r w:rsidRPr="00361FCC" w:rsidR="001058E9">
        <w:rPr>
          <w:rFonts w:hAnsi="宋体" w:cs="Times New Roman"/>
          <w:i/>
          <w:szCs w:val="24"/>
        </w:rPr>
        <w:instrText>,</w:instrText>
      </w:r>
      <w:r w:rsidRPr="00361FCC" w:rsidR="001058E9">
        <w:rPr>
          <w:rFonts w:hAnsi="宋体" w:cs="Times New Roman"/>
          <w:szCs w:val="24"/>
        </w:rPr>
        <w:instrText>3)＋</w:instrText>
      </w:r>
      <w:r w:rsidRPr="00361FCC" w:rsidR="001058E9">
        <w:rPr>
          <w:rFonts w:hAnsi="宋体" w:cs="Times New Roman"/>
          <w:i/>
          <w:szCs w:val="24"/>
        </w:rPr>
        <w:instrText>y</w:instrText>
      </w:r>
      <w:r w:rsidRPr="00361FCC" w:rsidR="001058E9">
        <w:rPr>
          <w:rFonts w:hAnsi="宋体" w:cs="Times New Roman"/>
          <w:szCs w:val="24"/>
          <w:vertAlign w:val="superscript"/>
        </w:rPr>
        <w:instrText>2</w:instrText>
      </w:r>
      <w:r w:rsidRPr="00361FCC" w:rsidR="001058E9">
        <w:rPr>
          <w:rFonts w:hAnsi="宋体" w:cs="Times New Roman"/>
          <w:szCs w:val="24"/>
        </w:rPr>
        <w:instrText>＝1</w:instrText>
      </w:r>
      <w:r w:rsidRPr="00361FCC" w:rsidR="001058E9">
        <w:rPr>
          <w:rFonts w:hAnsi="宋体" w:cs="MingLiU_HKSCS" w:hint="eastAsia"/>
          <w:szCs w:val="24"/>
        </w:rPr>
        <w:instrText>，</w:instrText>
      </w:r>
      <w:r w:rsidRPr="00361FCC" w:rsidR="001058E9">
        <w:rPr>
          <w:rFonts w:hAnsi="宋体" w:cs="Times New Roman"/>
          <w:szCs w:val="24"/>
        </w:rPr>
        <w:instrText>))</w:instrText>
      </w:r>
      <w:r w:rsidRPr="00361FCC">
        <w:rPr>
          <w:rFonts w:hAnsi="宋体" w:cs="宋体"/>
          <w:szCs w:val="24"/>
        </w:rPr>
        <w:fldChar w:fldCharType="separate"/>
      </w:r>
      <w:r w:rsidRPr="00361FCC">
        <w:rPr>
          <w:rFonts w:hAnsi="宋体" w:cs="宋体"/>
          <w:szCs w:val="24"/>
        </w:rPr>
        <w:fldChar w:fldCharType="end"/>
      </w:r>
      <w:r w:rsidRPr="00361FCC" w:rsidR="001058E9">
        <w:rPr>
          <w:rFonts w:hAnsi="宋体" w:cs="Times New Roman"/>
          <w:szCs w:val="24"/>
        </w:rPr>
        <w:t>消去</w:t>
      </w:r>
      <w:r w:rsidRPr="00361FCC" w:rsidR="001058E9">
        <w:rPr>
          <w:rFonts w:hAnsi="宋体" w:cs="Times New Roman"/>
          <w:i/>
          <w:szCs w:val="24"/>
        </w:rPr>
        <w:t>x</w:t>
      </w:r>
      <w:r w:rsidRPr="00361FCC" w:rsidR="001058E9">
        <w:rPr>
          <w:rFonts w:hAnsi="宋体" w:cs="Times New Roman"/>
          <w:szCs w:val="24"/>
        </w:rPr>
        <w:t>得(</w:t>
      </w:r>
      <w:r w:rsidRPr="00361FCC" w:rsidR="001058E9">
        <w:rPr>
          <w:rFonts w:hAnsi="宋体" w:cs="Times New Roman"/>
          <w:i/>
          <w:szCs w:val="24"/>
        </w:rPr>
        <w:t>k</w:t>
      </w:r>
      <w:r w:rsidRPr="00361FCC" w:rsidR="001058E9">
        <w:rPr>
          <w:rFonts w:hAnsi="宋体" w:cs="Times New Roman"/>
          <w:szCs w:val="24"/>
          <w:vertAlign w:val="superscript"/>
        </w:rPr>
        <w:t>2</w:t>
      </w:r>
      <w:r w:rsidRPr="00361FCC" w:rsidR="001058E9">
        <w:rPr>
          <w:rFonts w:hAnsi="宋体" w:cs="Times New Roman"/>
          <w:szCs w:val="24"/>
        </w:rPr>
        <w:t>＋3)</w:t>
      </w:r>
      <w:r w:rsidRPr="00361FCC" w:rsidR="001058E9">
        <w:rPr>
          <w:rFonts w:hAnsi="宋体" w:cs="Times New Roman"/>
          <w:i/>
          <w:szCs w:val="24"/>
        </w:rPr>
        <w:t>y</w:t>
      </w:r>
      <w:r w:rsidRPr="00361FCC" w:rsidR="001058E9">
        <w:rPr>
          <w:rFonts w:hAnsi="宋体" w:cs="Times New Roman"/>
          <w:szCs w:val="24"/>
          <w:vertAlign w:val="superscript"/>
        </w:rPr>
        <w:t>2</w:t>
      </w:r>
      <w:r w:rsidRPr="00361FCC" w:rsidR="001058E9">
        <w:rPr>
          <w:rFonts w:hAnsi="宋体" w:cs="Times New Roman"/>
          <w:szCs w:val="24"/>
        </w:rPr>
        <w:t>＋2</w:t>
      </w:r>
      <w:r w:rsidRPr="00361FCC">
        <w:rPr>
          <w:rFonts w:hAnsi="宋体" w:cs="宋体"/>
          <w:szCs w:val="24"/>
        </w:rPr>
        <w:fldChar w:fldCharType="begin"/>
      </w:r>
      <w:r w:rsidRPr="00361FCC" w:rsidR="001058E9">
        <w:rPr>
          <w:rFonts w:hAnsi="宋体" w:cs="宋体" w:hint="eastAsia"/>
          <w:szCs w:val="24"/>
        </w:rPr>
        <w:instrText>eq \</w:instrText>
      </w:r>
      <w:r w:rsidRPr="00361FCC" w:rsidR="001058E9">
        <w:rPr>
          <w:rFonts w:hAnsi="宋体" w:cs="Times New Roman"/>
          <w:szCs w:val="24"/>
        </w:rPr>
        <w:instrText>r(2)</w:instrText>
      </w:r>
      <w:r w:rsidRPr="00361FCC">
        <w:rPr>
          <w:rFonts w:hAnsi="宋体" w:cs="宋体"/>
          <w:szCs w:val="24"/>
        </w:rPr>
        <w:fldChar w:fldCharType="separate"/>
      </w:r>
      <w:r w:rsidRPr="00361FCC">
        <w:rPr>
          <w:rFonts w:hAnsi="宋体" w:cs="宋体"/>
          <w:szCs w:val="24"/>
        </w:rPr>
        <w:fldChar w:fldCharType="end"/>
      </w:r>
      <w:r w:rsidRPr="00361FCC" w:rsidR="001058E9">
        <w:rPr>
          <w:rFonts w:hAnsi="宋体" w:cs="Times New Roman"/>
          <w:i/>
          <w:szCs w:val="24"/>
        </w:rPr>
        <w:t>ky</w:t>
      </w:r>
      <w:r w:rsidRPr="00361FCC" w:rsidR="001058E9">
        <w:rPr>
          <w:rFonts w:hAnsi="宋体" w:cs="Times New Roman"/>
          <w:szCs w:val="24"/>
        </w:rPr>
        <w:t>－1＝0．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故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b\lc\{\rc\ (\a\vs4\al\co1(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＝－\f(2\r(2)</w:instrText>
      </w:r>
      <w:r w:rsidRPr="00361FCC">
        <w:rPr>
          <w:rFonts w:hAnsi="宋体" w:cs="Times New Roman"/>
          <w:i/>
          <w:szCs w:val="24"/>
        </w:rPr>
        <w:instrText>k,k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＋3)</w:instrText>
      </w:r>
      <w:r w:rsidRPr="00361FCC">
        <w:rPr>
          <w:rFonts w:hAnsi="宋体" w:cs="MingLiU_HKSCS" w:hint="eastAsia"/>
          <w:szCs w:val="24"/>
        </w:rPr>
        <w:instrText>，,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＝－\f(1</w:instrText>
      </w:r>
      <w:r w:rsidRPr="00361FCC">
        <w:rPr>
          <w:rFonts w:hAnsi="宋体" w:cs="Times New Roman"/>
          <w:i/>
          <w:szCs w:val="24"/>
        </w:rPr>
        <w:instrText>,k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＋3).))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宋体" w:hint="eastAsia"/>
          <w:szCs w:val="24"/>
        </w:rPr>
        <w:t>④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而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PQF</w:t>
      </w:r>
      <w:r w:rsidRPr="00361FCC">
        <w:rPr>
          <w:rFonts w:hAnsi="宋体" w:cs="Times New Roman"/>
          <w:szCs w:val="24"/>
        </w:rPr>
        <w:t>1＝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</w:rPr>
        <w:t>2</w:t>
      </w:r>
      <w:r w:rsidRPr="00361FCC">
        <w:rPr>
          <w:rFonts w:hAnsi="宋体" w:cs="Times New Roman"/>
          <w:i/>
          <w:szCs w:val="24"/>
        </w:rPr>
        <w:t>P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</w:rPr>
        <w:t>2</w:t>
      </w:r>
      <w:r w:rsidRPr="00361FCC">
        <w:rPr>
          <w:rFonts w:hAnsi="宋体" w:cs="Times New Roman"/>
          <w:i/>
          <w:szCs w:val="24"/>
        </w:rPr>
        <w:t>Q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|</w:t>
      </w:r>
      <w:r w:rsidRPr="00361FCC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361FCC">
          <w:rPr>
            <w:rFonts w:hAnsi="宋体" w:cs="Times New Roman"/>
            <w:szCs w:val="24"/>
            <w:vertAlign w:val="subscript"/>
          </w:rPr>
          <w:t>1</w:t>
        </w:r>
        <w:r w:rsidRPr="00361FCC">
          <w:rPr>
            <w:rFonts w:hAnsi="宋体" w:cs="Times New Roman"/>
            <w:i/>
            <w:szCs w:val="24"/>
          </w:rPr>
          <w:t>F</w:t>
        </w:r>
      </w:smartTag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||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|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＋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－4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⑤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将</w:t>
      </w:r>
      <w:r w:rsidRPr="00361FCC">
        <w:rPr>
          <w:rFonts w:hAnsi="宋体" w:cs="宋体" w:hint="eastAsia"/>
          <w:szCs w:val="24"/>
        </w:rPr>
        <w:t>④</w:t>
      </w:r>
      <w:r w:rsidRPr="00361FCC">
        <w:rPr>
          <w:rFonts w:hAnsi="宋体" w:cs="Times New Roman"/>
          <w:szCs w:val="24"/>
        </w:rPr>
        <w:t>代入</w:t>
      </w:r>
      <w:r w:rsidRPr="00361FCC">
        <w:rPr>
          <w:rFonts w:hAnsi="宋体" w:cs="宋体" w:hint="eastAsia"/>
          <w:szCs w:val="24"/>
        </w:rPr>
        <w:t>⑤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得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PQF</w:t>
      </w:r>
      <w:r w:rsidRPr="00361FCC">
        <w:rPr>
          <w:rFonts w:hAnsi="宋体" w:cs="Times New Roman"/>
          <w:szCs w:val="24"/>
        </w:rPr>
        <w:t>1＝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r(－\f(2\r(2)</w:instrText>
      </w:r>
      <w:r w:rsidRPr="00361FCC">
        <w:rPr>
          <w:rFonts w:hAnsi="宋体" w:cs="Times New Roman"/>
          <w:i/>
          <w:szCs w:val="24"/>
        </w:rPr>
        <w:instrText>k,k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＋3)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＋\f(4</w:instrText>
      </w:r>
      <w:r w:rsidRPr="00361FCC">
        <w:rPr>
          <w:rFonts w:hAnsi="宋体" w:cs="Times New Roman"/>
          <w:i/>
          <w:szCs w:val="24"/>
        </w:rPr>
        <w:instrText>,k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＋3))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f(2\r(6) \r(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＋1)</w:instrText>
      </w:r>
      <w:r w:rsidRPr="00361FCC">
        <w:rPr>
          <w:rFonts w:hAnsi="宋体" w:cs="Times New Roman"/>
          <w:i/>
          <w:szCs w:val="24"/>
        </w:rPr>
        <w:instrText>,k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又</w:t>
      </w:r>
      <w:r w:rsidRPr="00361FCC">
        <w:rPr>
          <w:rFonts w:hAnsi="宋体" w:cs="Times New Roman"/>
          <w:i/>
          <w:szCs w:val="24"/>
        </w:rPr>
        <w:t>S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PQF</w:t>
      </w:r>
      <w:r w:rsidRPr="00361FCC">
        <w:rPr>
          <w:rFonts w:hAnsi="宋体" w:cs="Times New Roman"/>
          <w:szCs w:val="24"/>
        </w:rPr>
        <w:t>1＝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(|</w:t>
      </w:r>
      <w:r w:rsidRPr="00361FCC">
        <w:rPr>
          <w:rFonts w:hAnsi="宋体" w:cs="Times New Roman"/>
          <w:i/>
          <w:szCs w:val="24"/>
        </w:rPr>
        <w:t>PF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i/>
          <w:szCs w:val="24"/>
        </w:rPr>
        <w:t>Q</w:t>
      </w:r>
      <w:r w:rsidRPr="00361FCC">
        <w:rPr>
          <w:rFonts w:hAnsi="宋体" w:cs="Times New Roman"/>
          <w:szCs w:val="24"/>
        </w:rPr>
        <w:t>|＋|</w:t>
      </w:r>
      <w:r w:rsidRPr="00361FCC">
        <w:rPr>
          <w:rFonts w:hAnsi="宋体" w:cs="Times New Roman"/>
          <w:i/>
          <w:szCs w:val="24"/>
        </w:rPr>
        <w:t>PQ</w:t>
      </w:r>
      <w:r w:rsidRPr="00361FCC">
        <w:rPr>
          <w:rFonts w:hAnsi="宋体" w:cs="Times New Roman"/>
          <w:szCs w:val="24"/>
        </w:rPr>
        <w:t>|)·</w:t>
      </w:r>
      <w:r w:rsidRPr="00361FCC">
        <w:rPr>
          <w:rFonts w:hAnsi="宋体" w:cs="Times New Roman"/>
          <w:i/>
          <w:szCs w:val="24"/>
        </w:rPr>
        <w:t>r</w:t>
      </w:r>
      <w:r w:rsidRPr="00361FC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</w:rPr>
        <w:t>·</w:t>
      </w:r>
      <w:r w:rsidRPr="00361FCC">
        <w:rPr>
          <w:rFonts w:hAnsi="宋体" w:cs="Times New Roman"/>
          <w:i/>
          <w:szCs w:val="24"/>
        </w:rPr>
        <w:t>r</w:t>
      </w:r>
      <w:r w:rsidRPr="00361FCC">
        <w:rPr>
          <w:rFonts w:hAnsi="宋体" w:cs="Times New Roman"/>
          <w:szCs w:val="24"/>
        </w:rPr>
        <w:t>＝2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r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所以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f(2\r(6) \r(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＋1)</w:instrText>
      </w:r>
      <w:r w:rsidRPr="00361FCC">
        <w:rPr>
          <w:rFonts w:hAnsi="宋体" w:cs="Times New Roman"/>
          <w:i/>
          <w:szCs w:val="24"/>
        </w:rPr>
        <w:instrText>,k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＝2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i/>
          <w:szCs w:val="24"/>
        </w:rPr>
        <w:t>r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故</w:t>
      </w:r>
      <w:r w:rsidRPr="00361FCC">
        <w:rPr>
          <w:rFonts w:hAnsi="宋体" w:cs="Times New Roman"/>
          <w:i/>
          <w:szCs w:val="24"/>
        </w:rPr>
        <w:t>r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f(\r(2) \r(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＋1)</w:instrText>
      </w:r>
      <w:r w:rsidRPr="00361FCC">
        <w:rPr>
          <w:rFonts w:hAnsi="宋体" w:cs="Times New Roman"/>
          <w:i/>
          <w:szCs w:val="24"/>
        </w:rPr>
        <w:instrText>,k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＋3)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f(\r(2)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＋1)＋\f(2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＋1)))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≤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当且仅当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r(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＋1)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\r(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＋1))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即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＝±1时取等号．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故</w:t>
      </w:r>
      <w:r w:rsidRPr="00361FCC">
        <w:rPr>
          <w:rFonts w:hAnsi="宋体" w:cs="宋体" w:hint="eastAsia"/>
          <w:szCs w:val="24"/>
        </w:rPr>
        <w:t>△</w:t>
      </w:r>
      <w:r w:rsidRPr="00361FCC">
        <w:rPr>
          <w:rFonts w:hAnsi="宋体" w:cs="Times New Roman"/>
          <w:i/>
          <w:szCs w:val="24"/>
        </w:rPr>
        <w:t>PQF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内切圆半径</w:t>
      </w:r>
      <w:r w:rsidRPr="00361FCC">
        <w:rPr>
          <w:rFonts w:hAnsi="宋体" w:cs="Times New Roman"/>
          <w:i/>
          <w:szCs w:val="24"/>
        </w:rPr>
        <w:t>r</w:t>
      </w:r>
      <w:r w:rsidRPr="00361FCC">
        <w:rPr>
          <w:rFonts w:hAnsi="宋体" w:cs="Times New Roman"/>
          <w:szCs w:val="24"/>
        </w:rPr>
        <w:t>的最大值为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6</w:t>
      </w:r>
      <w:r w:rsidRPr="00361FCC">
        <w:rPr>
          <w:rFonts w:hAnsi="宋体" w:cs="MingLiU_HKSCS" w:hint="eastAsia"/>
          <w:szCs w:val="24"/>
        </w:rPr>
        <w:t>．</w:t>
      </w:r>
      <w:r w:rsidRPr="00361FCC">
        <w:rPr>
          <w:rFonts w:hAnsi="宋体" w:cs="Times New Roman"/>
          <w:szCs w:val="24"/>
        </w:rPr>
        <w:t>(2018·山东济宁一模)已知椭圆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：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＝1(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&gt;2)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直线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</w:rPr>
        <w:t>：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kx</w:t>
      </w:r>
      <w:r w:rsidRPr="00361FCC">
        <w:rPr>
          <w:rFonts w:hAnsi="宋体" w:cs="Times New Roman"/>
          <w:szCs w:val="24"/>
        </w:rPr>
        <w:t>＋1(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≠0)与椭圆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相交于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两点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点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为</w:t>
      </w:r>
      <w:r w:rsidRPr="00361FCC">
        <w:rPr>
          <w:rFonts w:hAnsi="宋体" w:cs="Times New Roman"/>
          <w:i/>
          <w:szCs w:val="24"/>
        </w:rPr>
        <w:t>AB</w:t>
      </w:r>
      <w:r w:rsidRPr="00361FCC">
        <w:rPr>
          <w:rFonts w:hAnsi="宋体" w:cs="Times New Roman"/>
          <w:szCs w:val="24"/>
        </w:rPr>
        <w:t>的中点．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(1)若直线</w:t>
      </w:r>
      <w:r w:rsidRPr="00361FCC">
        <w:rPr>
          <w:rFonts w:hAnsi="宋体" w:cs="Times New Roman"/>
          <w:i/>
          <w:szCs w:val="24"/>
        </w:rPr>
        <w:t>l</w:t>
      </w:r>
      <w:r w:rsidRPr="00361FCC">
        <w:rPr>
          <w:rFonts w:hAnsi="宋体" w:cs="Times New Roman"/>
          <w:szCs w:val="24"/>
        </w:rPr>
        <w:t>与直线</w:t>
      </w:r>
      <w:r w:rsidRPr="00361FCC">
        <w:rPr>
          <w:rFonts w:hAnsi="宋体" w:cs="Times New Roman"/>
          <w:i/>
          <w:szCs w:val="24"/>
        </w:rPr>
        <w:t>OD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O</w:t>
      </w:r>
      <w:r w:rsidRPr="00361FCC">
        <w:rPr>
          <w:rFonts w:hAnsi="宋体" w:cs="Times New Roman"/>
          <w:szCs w:val="24"/>
        </w:rPr>
        <w:t>为坐标原点)的斜率之积为－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求椭圆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的方程；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(2)在(1)的条件下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</w:rPr>
        <w:t>轴上是否存在定点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使得当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变化时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总有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AMO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BMO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O</w:t>
      </w:r>
      <w:r w:rsidRPr="00361FCC">
        <w:rPr>
          <w:rFonts w:hAnsi="宋体" w:cs="Times New Roman"/>
          <w:szCs w:val="24"/>
        </w:rPr>
        <w:t>为坐标原点)？若存在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求出定点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的坐标；若不存在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请说明理</w:t>
      </w:r>
      <w:r w:rsidRPr="00361FCC">
        <w:rPr>
          <w:rFonts w:hAnsi="宋体" w:cs="Times New Roman"/>
          <w:szCs w:val="24"/>
        </w:rPr>
        <w:t>由．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解　(1)由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b\lc\{\rc\ (\a\vs4\al\co1(\f(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)＋\f(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4)＝1</w:instrText>
      </w:r>
      <w:r w:rsidRPr="00361FCC">
        <w:rPr>
          <w:rFonts w:hAnsi="宋体" w:cs="MingLiU_HKSCS" w:hint="eastAsia"/>
          <w:szCs w:val="24"/>
        </w:rPr>
        <w:instrText>，,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</w:rPr>
        <w:instrText>＝</w:instrText>
      </w:r>
      <w:r w:rsidRPr="00361FCC">
        <w:rPr>
          <w:rFonts w:hAnsi="宋体" w:cs="Times New Roman"/>
          <w:i/>
          <w:szCs w:val="24"/>
        </w:rPr>
        <w:instrText>kx</w:instrText>
      </w:r>
      <w:r w:rsidRPr="00361FCC">
        <w:rPr>
          <w:rFonts w:hAnsi="宋体" w:cs="Times New Roman"/>
          <w:szCs w:val="24"/>
        </w:rPr>
        <w:instrText>＋1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</w:rPr>
        <w:instrText>≠0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MingLiU_HKSCS" w:hint="eastAsia"/>
          <w:szCs w:val="24"/>
        </w:rPr>
        <w:instrText>，</w:instrText>
      </w:r>
      <w:r w:rsidRPr="00361FCC">
        <w:rPr>
          <w:rFonts w:hAnsi="宋体" w:cs="Times New Roman"/>
          <w:szCs w:val="24"/>
        </w:rPr>
        <w:instrText>))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得(4＋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2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i/>
          <w:szCs w:val="24"/>
        </w:rPr>
        <w:t>kx</w:t>
      </w:r>
      <w:r w:rsidRPr="00361FCC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361FCC">
          <w:rPr>
            <w:rFonts w:hAnsi="宋体" w:cs="Times New Roman"/>
            <w:szCs w:val="24"/>
          </w:rPr>
          <w:t>3</w:t>
        </w:r>
        <w:r w:rsidRPr="00361FCC">
          <w:rPr>
            <w:rFonts w:hAnsi="宋体" w:cs="Times New Roman"/>
            <w:i/>
            <w:szCs w:val="24"/>
          </w:rPr>
          <w:t>a</w:t>
        </w:r>
      </w:smartTag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显然</w:t>
      </w:r>
      <w:r w:rsidRPr="00361FCC">
        <w:rPr>
          <w:rFonts w:hAnsi="宋体" w:cs="Times New Roman"/>
          <w:i/>
          <w:szCs w:val="24"/>
        </w:rPr>
        <w:t>Δ</w:t>
      </w:r>
      <w:r w:rsidRPr="00361FCC">
        <w:rPr>
          <w:rFonts w:hAnsi="宋体" w:cs="Times New Roman"/>
          <w:szCs w:val="24"/>
        </w:rPr>
        <w:t>&gt;0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设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B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D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0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则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f(2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k,</w:instrText>
      </w:r>
      <w:r w:rsidRPr="00361FCC">
        <w:rPr>
          <w:rFonts w:hAnsi="宋体" w:cs="Times New Roman"/>
          <w:szCs w:val="24"/>
        </w:rPr>
        <w:instrText>4＋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f(－3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4＋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0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k,</w:instrText>
      </w:r>
      <w:r w:rsidRPr="00361FCC">
        <w:rPr>
          <w:rFonts w:hAnsi="宋体" w:cs="Times New Roman"/>
          <w:szCs w:val="24"/>
        </w:rPr>
        <w:instrText>4＋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0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4＋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＋1＝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f(4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4＋</w:instrText>
      </w:r>
      <w:r w:rsidRPr="00361FCC">
        <w:rPr>
          <w:rFonts w:hAnsi="宋体" w:cs="Times New Roman"/>
          <w:i/>
          <w:szCs w:val="24"/>
        </w:rPr>
        <w:instrText>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·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0</w:instrText>
      </w:r>
      <w:r w:rsidRPr="00361FCC">
        <w:rPr>
          <w:rFonts w:hAnsi="宋体" w:cs="Times New Roman"/>
          <w:i/>
          <w:szCs w:val="24"/>
        </w:rPr>
        <w:instrText>,x</w:instrText>
      </w:r>
      <w:r w:rsidRPr="00361FCC">
        <w:rPr>
          <w:rFonts w:hAnsi="宋体" w:cs="Times New Roman"/>
          <w:szCs w:val="24"/>
          <w:vertAlign w:val="subscript"/>
        </w:rPr>
        <w:instrText>0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·－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f(4</w:instrText>
      </w:r>
      <w:r w:rsidRPr="00361FCC">
        <w:rPr>
          <w:rFonts w:hAnsi="宋体" w:cs="Times New Roman"/>
          <w:i/>
          <w:szCs w:val="24"/>
        </w:rPr>
        <w:instrText>,a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2)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i/>
          <w:szCs w:val="24"/>
        </w:rPr>
        <w:t>a</w:t>
      </w:r>
      <w:r w:rsidRPr="00361FCC">
        <w:rPr>
          <w:rFonts w:hAnsi="宋体" w:cs="Times New Roman"/>
          <w:szCs w:val="24"/>
          <w:vertAlign w:val="superscript"/>
        </w:rPr>
        <w:t>2</w:t>
      </w:r>
      <w:r w:rsidRPr="00361FCC">
        <w:rPr>
          <w:rFonts w:hAnsi="宋体" w:cs="Times New Roman"/>
          <w:szCs w:val="24"/>
        </w:rPr>
        <w:t>＝8．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椭圆</w:t>
      </w:r>
      <w:r w:rsidRPr="00361FCC">
        <w:rPr>
          <w:rFonts w:hAnsi="宋体" w:cs="Times New Roman"/>
          <w:i/>
          <w:szCs w:val="24"/>
        </w:rPr>
        <w:t>C</w:t>
      </w:r>
      <w:r w:rsidRPr="00361FCC">
        <w:rPr>
          <w:rFonts w:hAnsi="宋体" w:cs="Times New Roman"/>
          <w:szCs w:val="24"/>
        </w:rPr>
        <w:t>的方程为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x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8)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4)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＝1．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(2)假设存在定点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符合题意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且设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(0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)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AMO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BMO</w:t>
      </w:r>
      <w:r w:rsidRPr="00361FCC">
        <w:rPr>
          <w:rFonts w:hAnsi="宋体" w:cs="Times New Roman"/>
          <w:szCs w:val="24"/>
        </w:rPr>
        <w:t>得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i/>
          <w:szCs w:val="24"/>
          <w:vertAlign w:val="subscript"/>
        </w:rPr>
        <w:t>AM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i/>
          <w:szCs w:val="24"/>
          <w:vertAlign w:val="subscript"/>
        </w:rPr>
        <w:t>BM</w:t>
      </w:r>
      <w:r w:rsidRPr="00361FCC">
        <w:rPr>
          <w:rFonts w:hAnsi="宋体" w:cs="Times New Roman"/>
          <w:szCs w:val="24"/>
        </w:rPr>
        <w:t>＝0．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 w:hint="eastAsia"/>
          <w:szCs w:val="24"/>
        </w:rPr>
        <w:t>∴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－</w:instrText>
      </w:r>
      <w:r w:rsidRPr="00361FCC">
        <w:rPr>
          <w:rFonts w:hAnsi="宋体" w:cs="Times New Roman"/>
          <w:i/>
          <w:szCs w:val="24"/>
        </w:rPr>
        <w:instrText>m,x</w:instrText>
      </w:r>
      <w:r w:rsidRPr="00361FCC">
        <w:rPr>
          <w:rFonts w:hAnsi="宋体" w:cs="Times New Roman"/>
          <w:szCs w:val="24"/>
          <w:vertAlign w:val="subscript"/>
        </w:rPr>
        <w:instrText>1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</w:instrText>
      </w:r>
      <w:r w:rsidRPr="00361FCC">
        <w:rPr>
          <w:rFonts w:hAnsi="宋体" w:cs="Times New Roman"/>
          <w:i/>
          <w:szCs w:val="24"/>
        </w:rPr>
        <w:instrText>y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－</w:instrText>
      </w:r>
      <w:r w:rsidRPr="00361FCC">
        <w:rPr>
          <w:rFonts w:hAnsi="宋体" w:cs="Times New Roman"/>
          <w:i/>
          <w:szCs w:val="24"/>
        </w:rPr>
        <w:instrText>m,x</w:instrText>
      </w:r>
      <w:r w:rsidRPr="00361FCC">
        <w:rPr>
          <w:rFonts w:hAnsi="宋体" w:cs="Times New Roman"/>
          <w:szCs w:val="24"/>
          <w:vertAlign w:val="sub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＝0．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即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y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)＝0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2</w:t>
      </w:r>
      <w:r w:rsidRPr="00361FCC">
        <w:rPr>
          <w:rFonts w:hAnsi="宋体" w:cs="Times New Roman"/>
          <w:i/>
          <w:szCs w:val="24"/>
        </w:rPr>
        <w:t>kx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－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(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)＝0．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Times New Roman"/>
          <w:szCs w:val="24"/>
        </w:rPr>
        <w:t>由(1)知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szCs w:val="24"/>
        </w:rPr>
        <w:t>＋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f(4</w:instrText>
      </w:r>
      <w:r w:rsidRPr="00361FCC">
        <w:rPr>
          <w:rFonts w:hAnsi="宋体" w:cs="Times New Roman"/>
          <w:i/>
          <w:szCs w:val="24"/>
        </w:rPr>
        <w:instrText>k,</w:instrText>
      </w:r>
      <w:r w:rsidRPr="00361FCC">
        <w:rPr>
          <w:rFonts w:hAnsi="宋体" w:cs="Times New Roman"/>
          <w:szCs w:val="24"/>
        </w:rPr>
        <w:instrText>1＋2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1</w:t>
      </w:r>
      <w:r w:rsidRPr="00361FCC">
        <w:rPr>
          <w:rFonts w:hAnsi="宋体" w:cs="Times New Roman"/>
          <w:i/>
          <w:szCs w:val="24"/>
        </w:rPr>
        <w:t>x</w:t>
      </w:r>
      <w:r w:rsidRPr="00361FCC">
        <w:rPr>
          <w:rFonts w:hAnsi="宋体" w:cs="Times New Roman"/>
          <w:szCs w:val="24"/>
          <w:vertAlign w:val="subscript"/>
        </w:rPr>
        <w:t>2</w:t>
      </w:r>
      <w:r w:rsidRPr="00361FCC">
        <w:rPr>
          <w:rFonts w:hAnsi="宋体" w:cs="Times New Roman"/>
          <w:szCs w:val="24"/>
        </w:rPr>
        <w:t>＝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f(－6</w:instrText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1＋2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f(12</w:instrText>
      </w:r>
      <w:r w:rsidRPr="00361FCC">
        <w:rPr>
          <w:rFonts w:hAnsi="宋体" w:cs="Times New Roman"/>
          <w:i/>
          <w:szCs w:val="24"/>
        </w:rPr>
        <w:instrText>k,</w:instrText>
      </w:r>
      <w:r w:rsidRPr="00361FCC">
        <w:rPr>
          <w:rFonts w:hAnsi="宋体" w:cs="Times New Roman"/>
          <w:szCs w:val="24"/>
        </w:rPr>
        <w:instrText>1＋2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－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f(4</w:instrText>
      </w:r>
      <w:r w:rsidRPr="00361FCC">
        <w:rPr>
          <w:rFonts w:hAnsi="宋体" w:cs="Times New Roman"/>
          <w:i/>
          <w:szCs w:val="24"/>
        </w:rPr>
        <w:instrText>k,</w:instrText>
      </w:r>
      <w:r w:rsidRPr="00361FCC">
        <w:rPr>
          <w:rFonts w:hAnsi="宋体" w:cs="Times New Roman"/>
          <w:szCs w:val="24"/>
        </w:rPr>
        <w:instrText>1＋2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＋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f(4</w:instrText>
      </w:r>
      <w:r w:rsidRPr="00361FCC">
        <w:rPr>
          <w:rFonts w:hAnsi="宋体" w:cs="Times New Roman"/>
          <w:i/>
          <w:szCs w:val="24"/>
        </w:rPr>
        <w:instrText>mk,</w:instrText>
      </w:r>
      <w:r w:rsidRPr="00361FCC">
        <w:rPr>
          <w:rFonts w:hAnsi="宋体" w:cs="Times New Roman"/>
          <w:szCs w:val="24"/>
        </w:rPr>
        <w:instrText>1＋2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 w:hint="eastAsia"/>
          <w:szCs w:val="24"/>
        </w:rPr>
        <w:t>∴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f(－16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</w:rPr>
        <w:instrText>＋4</w:instrText>
      </w:r>
      <w:r w:rsidRPr="00361FCC">
        <w:rPr>
          <w:rFonts w:hAnsi="宋体" w:cs="Times New Roman"/>
          <w:i/>
          <w:szCs w:val="24"/>
        </w:rPr>
        <w:instrText>mk,</w:instrText>
      </w:r>
      <w:r w:rsidRPr="00361FCC">
        <w:rPr>
          <w:rFonts w:hAnsi="宋体" w:cs="Times New Roman"/>
          <w:szCs w:val="24"/>
        </w:rPr>
        <w:instrText>1＋2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即</w:t>
      </w:r>
      <w:r w:rsidRPr="00361FCC" w:rsidR="00002CE3">
        <w:rPr>
          <w:rFonts w:hAnsi="宋体" w:cs="宋体"/>
          <w:szCs w:val="24"/>
        </w:rPr>
        <w:fldChar w:fldCharType="begin"/>
      </w:r>
      <w:r w:rsidRPr="00361FCC">
        <w:rPr>
          <w:rFonts w:hAnsi="宋体" w:cs="宋体" w:hint="eastAsia"/>
          <w:szCs w:val="24"/>
        </w:rPr>
        <w:instrText>eq \</w:instrText>
      </w:r>
      <w:r w:rsidRPr="00361FCC">
        <w:rPr>
          <w:rFonts w:hAnsi="宋体" w:cs="Times New Roman"/>
          <w:szCs w:val="24"/>
        </w:rPr>
        <w:instrText>f(4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ascii="Symbol" w:hAnsi="Symbol" w:cs="Times New Roman"/>
          <w:szCs w:val="24"/>
        </w:rPr>
        <w:sym w:font="Symbol" w:char="F028"/>
      </w:r>
      <w:r w:rsidRPr="00361FCC">
        <w:rPr>
          <w:rFonts w:hAnsi="宋体" w:cs="Times New Roman"/>
          <w:szCs w:val="24"/>
        </w:rPr>
        <w:instrText>－4＋</w:instrText>
      </w:r>
      <w:r w:rsidRPr="00361FCC">
        <w:rPr>
          <w:rFonts w:hAnsi="宋体" w:cs="Times New Roman"/>
          <w:i/>
          <w:szCs w:val="24"/>
        </w:rPr>
        <w:instrText>m</w:instrText>
      </w:r>
      <w:r w:rsidRPr="00361FCC">
        <w:rPr>
          <w:rFonts w:ascii="Symbol" w:hAnsi="Symbol" w:cs="Times New Roman"/>
          <w:szCs w:val="24"/>
        </w:rPr>
        <w:sym w:font="Symbol" w:char="F029"/>
      </w:r>
      <w:r w:rsidRPr="00361FCC">
        <w:rPr>
          <w:rFonts w:hAnsi="宋体" w:cs="Times New Roman"/>
          <w:i/>
          <w:szCs w:val="24"/>
        </w:rPr>
        <w:instrText>,</w:instrText>
      </w:r>
      <w:r w:rsidRPr="00361FCC">
        <w:rPr>
          <w:rFonts w:hAnsi="宋体" w:cs="Times New Roman"/>
          <w:szCs w:val="24"/>
        </w:rPr>
        <w:instrText>1＋2</w:instrText>
      </w:r>
      <w:r w:rsidRPr="00361FCC">
        <w:rPr>
          <w:rFonts w:hAnsi="宋体" w:cs="Times New Roman"/>
          <w:i/>
          <w:szCs w:val="24"/>
        </w:rPr>
        <w:instrText>k</w:instrText>
      </w:r>
      <w:r w:rsidRPr="00361FCC">
        <w:rPr>
          <w:rFonts w:hAnsi="宋体" w:cs="Times New Roman"/>
          <w:szCs w:val="24"/>
          <w:vertAlign w:val="superscript"/>
        </w:rPr>
        <w:instrText>2</w:instrText>
      </w:r>
      <w:r w:rsidRPr="00361FCC">
        <w:rPr>
          <w:rFonts w:hAnsi="宋体" w:cs="Times New Roman"/>
          <w:szCs w:val="24"/>
        </w:rPr>
        <w:instrText>)</w:instrText>
      </w:r>
      <w:r w:rsidRPr="00361FCC" w:rsidR="00002CE3">
        <w:rPr>
          <w:rFonts w:hAnsi="宋体" w:cs="宋体"/>
          <w:szCs w:val="24"/>
        </w:rPr>
        <w:fldChar w:fldCharType="separate"/>
      </w:r>
      <w:r w:rsidRPr="00361FCC" w:rsidR="00002CE3">
        <w:rPr>
          <w:rFonts w:hAnsi="宋体" w:cs="宋体"/>
          <w:szCs w:val="24"/>
        </w:rPr>
        <w:fldChar w:fldCharType="end"/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61FCC">
        <w:rPr>
          <w:rFonts w:hAnsi="宋体" w:cs="宋体" w:hint="eastAsia"/>
          <w:szCs w:val="24"/>
        </w:rPr>
        <w:t>∵</w:t>
      </w:r>
      <w:r w:rsidRPr="00361FCC">
        <w:rPr>
          <w:rFonts w:hAnsi="宋体" w:cs="Times New Roman"/>
          <w:i/>
          <w:szCs w:val="24"/>
        </w:rPr>
        <w:t>k</w:t>
      </w:r>
      <w:r w:rsidRPr="00361FCC">
        <w:rPr>
          <w:rFonts w:hAnsi="宋体" w:cs="Times New Roman"/>
          <w:szCs w:val="24"/>
        </w:rPr>
        <w:t>≠0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－4＋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＝0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＝4．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61FCC">
        <w:rPr>
          <w:rFonts w:hAnsi="宋体" w:cs="宋体" w:hint="eastAsia"/>
          <w:szCs w:val="24"/>
        </w:rPr>
        <w:t>∴</w:t>
      </w:r>
      <w:r w:rsidRPr="00361FCC">
        <w:rPr>
          <w:rFonts w:hAnsi="宋体" w:cs="Times New Roman"/>
          <w:szCs w:val="24"/>
        </w:rPr>
        <w:t>存在定点</w:t>
      </w:r>
      <w:r w:rsidRPr="00361FCC">
        <w:rPr>
          <w:rFonts w:hAnsi="宋体" w:cs="Times New Roman"/>
          <w:i/>
          <w:szCs w:val="24"/>
        </w:rPr>
        <w:t>M</w:t>
      </w:r>
      <w:r w:rsidRPr="00361FCC">
        <w:rPr>
          <w:rFonts w:hAnsi="宋体" w:cs="Times New Roman"/>
          <w:szCs w:val="24"/>
        </w:rPr>
        <w:t>(0，4)</w:t>
      </w:r>
      <w:r w:rsidRPr="00361FCC">
        <w:rPr>
          <w:rFonts w:hAnsi="宋体" w:cs="MingLiU_HKSCS" w:hint="eastAsia"/>
          <w:szCs w:val="24"/>
        </w:rPr>
        <w:t>，</w:t>
      </w:r>
      <w:r w:rsidRPr="00361FCC">
        <w:rPr>
          <w:rFonts w:hAnsi="宋体" w:cs="Times New Roman"/>
          <w:szCs w:val="24"/>
        </w:rPr>
        <w:t>使得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AMO</w:t>
      </w:r>
      <w:r w:rsidRPr="00361FCC">
        <w:rPr>
          <w:rFonts w:hAnsi="宋体" w:cs="Times New Roman"/>
          <w:szCs w:val="24"/>
        </w:rPr>
        <w:t>＝</w:t>
      </w:r>
      <w:r w:rsidRPr="00361FCC">
        <w:rPr>
          <w:rFonts w:hAnsi="宋体" w:cs="宋体" w:hint="eastAsia"/>
          <w:szCs w:val="24"/>
        </w:rPr>
        <w:t>∠</w:t>
      </w:r>
      <w:r w:rsidRPr="00361FCC">
        <w:rPr>
          <w:rFonts w:hAnsi="宋体" w:cs="Times New Roman"/>
          <w:i/>
          <w:szCs w:val="24"/>
        </w:rPr>
        <w:t>BMO</w:t>
      </w:r>
      <w:r w:rsidRPr="00361FCC">
        <w:rPr>
          <w:rFonts w:hAnsi="宋体" w:cs="Times New Roman"/>
          <w:szCs w:val="24"/>
        </w:rPr>
        <w:t>．</w:t>
      </w: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116E97" w:rsidRPr="00361FCC" w:rsidP="00361FC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1058E9" w:rsidRPr="00361FCC">
      <w:pPr>
        <w:rPr>
          <w:rFonts w:ascii="宋体" w:hAnsi="宋体"/>
        </w:rPr>
      </w:pPr>
      <w:bookmarkStart w:id="0" w:name="_GoBack"/>
      <w:bookmarkEnd w:id="0"/>
    </w:p>
    <w:p w:rsidR="001058E9" w:rsidRPr="00361FCC" w:rsidP="002B00F0">
      <w:pPr>
        <w:rPr>
          <w:rFonts w:ascii="宋体" w:hAnsi="宋体"/>
        </w:rPr>
      </w:pPr>
    </w:p>
    <w:p w:rsidR="001058E9" w:rsidRPr="00361FCC" w:rsidP="002B00F0">
      <w:pPr>
        <w:rPr>
          <w:rFonts w:ascii="宋体" w:hAnsi="宋体"/>
        </w:rPr>
      </w:pPr>
    </w:p>
    <w:p w:rsidR="004D3000" w:rsidRPr="00361FCC">
      <w:pPr>
        <w:rPr>
          <w:rFonts w:ascii="宋体" w:hAnsi="宋体"/>
        </w:rPr>
      </w:pPr>
    </w:p>
    <w:sectPr w:rsidSect="004B3771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E9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058E9" w:rsidP="001058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E9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1FCC">
      <w:rPr>
        <w:rStyle w:val="PageNumber"/>
        <w:noProof/>
      </w:rPr>
      <w:t>1</w:t>
    </w:r>
    <w:r>
      <w:rPr>
        <w:rStyle w:val="PageNumber"/>
      </w:rPr>
      <w:fldChar w:fldCharType="end"/>
    </w:r>
  </w:p>
  <w:p w:rsidR="001058E9" w:rsidP="001058E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3771"/>
    <w:rsid w:val="00002CE3"/>
    <w:rsid w:val="001058E9"/>
    <w:rsid w:val="00116E97"/>
    <w:rsid w:val="002B00F0"/>
    <w:rsid w:val="00361FCC"/>
    <w:rsid w:val="004B3771"/>
    <w:rsid w:val="004D3000"/>
    <w:rsid w:val="00DA3394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E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116E9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116E9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116E9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116E9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116E9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116E9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116E9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116E9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116E9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116E9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116E9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116E9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116E9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116E9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116E9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116E9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116E97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116E97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116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116E9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116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116E97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058E9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058E9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058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&#31532;&#20108;&#27493;-&#31934;&#20570;&#22823;&#39064;.TIF" TargetMode="External" /><Relationship Id="rId11" Type="http://schemas.openxmlformats.org/officeDocument/2006/relationships/image" Target="media/image5.png" /><Relationship Id="rId12" Type="http://schemas.openxmlformats.org/officeDocument/2006/relationships/image" Target="244SX60.TIF" TargetMode="External" /><Relationship Id="rId13" Type="http://schemas.openxmlformats.org/officeDocument/2006/relationships/image" Target="media/image6.png" /><Relationship Id="rId14" Type="http://schemas.openxmlformats.org/officeDocument/2006/relationships/image" Target="243SX242.TIF" TargetMode="External" /><Relationship Id="rId15" Type="http://schemas.openxmlformats.org/officeDocument/2006/relationships/image" Target="media/image7.png" /><Relationship Id="rId16" Type="http://schemas.openxmlformats.org/officeDocument/2006/relationships/image" Target="243SX243.TIF" TargetMode="Externa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GKT28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1991</Words>
  <Characters>11354</Characters>
  <Application>Microsoft Office Word</Application>
  <DocSecurity>0</DocSecurity>
  <Lines>94</Lines>
  <Paragraphs>26</Paragraphs>
  <ScaleCrop>false</ScaleCrop>
  <Company/>
  <LinksUpToDate>false</LinksUpToDate>
  <CharactersWithSpaces>13319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2019-04-25T12:53:00Z</dcterms:created>
  <dcterms:modified xsi:type="dcterms:W3CDTF">2019-05-06T10:44:00Z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