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jc w:val="center"/>
        <w:rPr>
          <w:rFonts w:hint="eastAsia"/>
          <w:b/>
          <w:bCs/>
          <w:kern w:val="2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kern w:val="2"/>
          <w:sz w:val="28"/>
          <w:szCs w:val="28"/>
          <w:lang w:val="en-US" w:eastAsia="zh-CN"/>
        </w:rPr>
        <w:t>2019年高考理科数学考前30天--计算题专训（四）</w:t>
      </w:r>
    </w:p>
    <w:p>
      <w:pPr>
        <w:tabs>
          <w:tab w:val="left" w:pos="613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bookmarkEnd w:id="0"/>
      <w:r>
        <w:rPr>
          <w:sz w:val="24"/>
          <w:szCs w:val="24"/>
        </w:rPr>
        <w:t>17．（12分）已知等比数列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04800" cy="254000"/>
            <wp:effectExtent l="0" t="0" r="0" b="1397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的前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27000" cy="139700"/>
            <wp:effectExtent l="0" t="0" r="0" b="14605"/>
            <wp:docPr id="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项和为</w:t>
      </w:r>
      <w:r>
        <w:rPr>
          <w:position w:val="-12"/>
          <w:sz w:val="24"/>
          <w:szCs w:val="24"/>
        </w:rPr>
        <w:drawing>
          <wp:inline distT="0" distB="0" distL="114300" distR="114300">
            <wp:extent cx="177165" cy="228600"/>
            <wp:effectExtent l="0" t="0" r="13335" b="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，且</w:t>
      </w:r>
      <w:r>
        <w:rPr>
          <w:position w:val="-30"/>
          <w:sz w:val="24"/>
          <w:szCs w:val="24"/>
        </w:rPr>
        <w:drawing>
          <wp:inline distT="0" distB="0" distL="114300" distR="114300">
            <wp:extent cx="520700" cy="431800"/>
            <wp:effectExtent l="0" t="0" r="12700" b="5715"/>
            <wp:docPr id="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12"/>
          <w:sz w:val="24"/>
          <w:szCs w:val="24"/>
        </w:rPr>
        <w:drawing>
          <wp:inline distT="0" distB="0" distL="114300" distR="114300">
            <wp:extent cx="405765" cy="228600"/>
            <wp:effectExtent l="0" t="0" r="13335" b="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．</w:t>
      </w:r>
    </w:p>
    <w:p>
      <w:pPr>
        <w:tabs>
          <w:tab w:val="left" w:pos="895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（1）求数列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04800" cy="254000"/>
            <wp:effectExtent l="0" t="0" r="0" b="13970"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的通项公式；</w:t>
      </w:r>
    </w:p>
    <w:p>
      <w:pPr>
        <w:tabs>
          <w:tab w:val="left" w:pos="895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（2）若数列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292100" cy="254000"/>
            <wp:effectExtent l="0" t="0" r="13335" b="1397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满足</w:t>
      </w:r>
      <w:r>
        <w:rPr>
          <w:position w:val="-36"/>
          <w:sz w:val="24"/>
          <w:szCs w:val="24"/>
        </w:rPr>
        <w:drawing>
          <wp:inline distT="0" distB="0" distL="114300" distR="114300">
            <wp:extent cx="1002665" cy="469900"/>
            <wp:effectExtent l="0" t="0" r="6985" b="5715"/>
            <wp:docPr id="2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，求数列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71500" cy="254000"/>
            <wp:effectExtent l="0" t="0" r="0" b="13970"/>
            <wp:docPr id="2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的前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27000" cy="139700"/>
            <wp:effectExtent l="0" t="0" r="0" b="14605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项和</w:t>
      </w:r>
      <w:r>
        <w:rPr>
          <w:position w:val="-12"/>
          <w:sz w:val="24"/>
          <w:szCs w:val="24"/>
        </w:rPr>
        <w:drawing>
          <wp:inline distT="0" distB="0" distL="114300" distR="114300">
            <wp:extent cx="165100" cy="228600"/>
            <wp:effectExtent l="0" t="0" r="6350" b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．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1</w:t>
      </w:r>
      <w:r>
        <w:rPr>
          <w:rFonts w:hint="eastAsia"/>
          <w:kern w:val="2"/>
          <w:sz w:val="24"/>
          <w:szCs w:val="24"/>
        </w:rPr>
        <w:t>）依题意知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30200" cy="203200"/>
            <wp:effectExtent l="0" t="0" r="12700" b="5080"/>
            <wp:docPr id="2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，故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1498600" cy="457200"/>
            <wp:effectExtent l="0" t="0" r="6350" b="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hint="eastAsia"/>
          <w:color w:val="000000"/>
          <w:kern w:val="2"/>
          <w:sz w:val="24"/>
          <w:szCs w:val="24"/>
        </w:rPr>
        <w:t>…………2分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42900" cy="203200"/>
            <wp:effectExtent l="0" t="0" r="0" b="5080"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            </w:t>
      </w:r>
      <w:r>
        <w:rPr>
          <w:rFonts w:hint="eastAsia"/>
          <w:color w:val="000000"/>
          <w:kern w:val="2"/>
          <w:sz w:val="24"/>
          <w:szCs w:val="24"/>
        </w:rPr>
        <w:t>…………3分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因为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749300" cy="228600"/>
            <wp:effectExtent l="0" t="0" r="12700" b="0"/>
            <wp:docPr id="2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368300" cy="228600"/>
            <wp:effectExtent l="0" t="0" r="12700" b="0"/>
            <wp:docPr id="3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</w:t>
      </w:r>
      <w:r>
        <w:rPr>
          <w:rFonts w:hint="eastAsia"/>
          <w:color w:val="000000"/>
          <w:kern w:val="2"/>
          <w:sz w:val="24"/>
          <w:szCs w:val="24"/>
        </w:rPr>
        <w:t>…………5分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079500" cy="279400"/>
            <wp:effectExtent l="0" t="0" r="6350" b="5080"/>
            <wp:docPr id="2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．      </w:t>
      </w:r>
      <w:r>
        <w:rPr>
          <w:rFonts w:hint="eastAsia"/>
          <w:color w:val="000000"/>
          <w:kern w:val="2"/>
          <w:sz w:val="24"/>
          <w:szCs w:val="24"/>
        </w:rPr>
        <w:t>…………6分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）因为</w:t>
      </w:r>
      <w:r>
        <w:rPr>
          <w:kern w:val="2"/>
          <w:position w:val="-36"/>
          <w:sz w:val="24"/>
          <w:szCs w:val="24"/>
        </w:rPr>
        <w:drawing>
          <wp:inline distT="0" distB="0" distL="114300" distR="114300">
            <wp:extent cx="1002665" cy="469900"/>
            <wp:effectExtent l="0" t="0" r="6985" b="5715"/>
            <wp:docPr id="1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36"/>
          <w:sz w:val="24"/>
          <w:szCs w:val="24"/>
        </w:rPr>
        <w:drawing>
          <wp:inline distT="0" distB="0" distL="114300" distR="114300">
            <wp:extent cx="1727200" cy="482600"/>
            <wp:effectExtent l="0" t="0" r="6350" b="13335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    </w:t>
      </w:r>
      <w:r>
        <w:rPr>
          <w:rFonts w:hint="eastAsia"/>
          <w:color w:val="000000"/>
          <w:kern w:val="2"/>
          <w:sz w:val="24"/>
          <w:szCs w:val="24"/>
        </w:rPr>
        <w:t>…………8分</w:t>
      </w:r>
    </w:p>
    <w:p>
      <w:pPr>
        <w:widowControl w:val="0"/>
        <w:adjustRightInd w:val="0"/>
        <w:snapToGrid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2984500" cy="482600"/>
            <wp:effectExtent l="0" t="0" r="6350" b="13335"/>
            <wp:docPr id="1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845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    </w:t>
      </w:r>
      <w:r>
        <w:rPr>
          <w:rFonts w:hint="eastAsia"/>
          <w:color w:val="000000"/>
          <w:kern w:val="2"/>
          <w:sz w:val="24"/>
          <w:szCs w:val="24"/>
        </w:rPr>
        <w:t>……10分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143000" cy="419100"/>
            <wp:effectExtent l="0" t="0" r="0" b="0"/>
            <wp:docPr id="1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．                           </w:t>
      </w:r>
      <w:r>
        <w:rPr>
          <w:rFonts w:hint="eastAsia"/>
          <w:color w:val="000000"/>
          <w:kern w:val="2"/>
          <w:sz w:val="24"/>
          <w:szCs w:val="24"/>
        </w:rPr>
        <w:t>……12分</w:t>
      </w:r>
    </w:p>
    <w:p>
      <w:pPr>
        <w:tabs>
          <w:tab w:val="left" w:pos="613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18．（12分）2016年5月，北京市提出地铁分段计价的相关意见，针对“你能接受的最高票价是多少?”这个问题，在某地铁站口随机对50人进行调查，调查数据的频率分布直方图及被调查者中35岁以下的人数与统计结果如下：</w:t>
      </w:r>
    </w:p>
    <w:p>
      <w:pPr>
        <w:tabs>
          <w:tab w:val="left" w:pos="895"/>
        </w:tabs>
        <w:adjustRightInd w:val="0"/>
        <w:snapToGrid w:val="0"/>
        <w:spacing w:line="360" w:lineRule="auto"/>
        <w:ind w:firstLine="1" w:firstLineChars="0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647440" cy="1296035"/>
            <wp:effectExtent l="0" t="0" r="10160" b="18415"/>
            <wp:docPr id="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47440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95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（1）根据频率分布直方图，求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27000" cy="139700"/>
            <wp:effectExtent l="0" t="0" r="6350" b="13335"/>
            <wp:docPr id="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的值，并估计众数，说明此众数的实际意义；</w:t>
      </w:r>
    </w:p>
    <w:p>
      <w:pPr>
        <w:tabs>
          <w:tab w:val="left" w:pos="895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hint="eastAsia"/>
          <w:sz w:val="24"/>
          <w:szCs w:val="24"/>
        </w:rPr>
        <w:t>在50名被调查者中，</w:t>
      </w:r>
      <w:r>
        <w:rPr>
          <w:sz w:val="24"/>
          <w:szCs w:val="24"/>
        </w:rPr>
        <w:t>从能接受的最高票价落在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405765" cy="254000"/>
            <wp:effectExtent l="0" t="0" r="13335" b="13335"/>
            <wp:docPr id="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469900" cy="254000"/>
            <wp:effectExtent l="0" t="0" r="6350" b="13335"/>
            <wp:docPr id="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的被调查者中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  <w:em w:val="dot"/>
        </w:rPr>
        <w:t>各</w:t>
      </w:r>
      <w:r>
        <w:rPr>
          <w:sz w:val="24"/>
          <w:szCs w:val="24"/>
        </w:rPr>
        <w:t>随机选取3人进行追踪调查，记选中的6人中35岁以上（含35岁）的人数为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77165" cy="165100"/>
            <wp:effectExtent l="0" t="0" r="13335" b="4445"/>
            <wp:docPr id="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，求随机变量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77165" cy="165100"/>
            <wp:effectExtent l="0" t="0" r="13335" b="4445"/>
            <wp:docPr id="1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的分布列及数学期望．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kern w:val="2"/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1</w:t>
      </w:r>
      <w:r>
        <w:rPr>
          <w:rFonts w:hint="eastAsia"/>
          <w:kern w:val="2"/>
          <w:sz w:val="24"/>
          <w:szCs w:val="24"/>
        </w:rPr>
        <w:t>）由题意得：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831465" cy="177165"/>
            <wp:effectExtent l="0" t="0" r="6985" b="13970"/>
            <wp:docPr id="3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314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 </w:t>
      </w:r>
      <w:r>
        <w:rPr>
          <w:rFonts w:hint="eastAsia"/>
          <w:color w:val="000000"/>
          <w:kern w:val="2"/>
          <w:sz w:val="24"/>
          <w:szCs w:val="24"/>
        </w:rPr>
        <w:t>……1分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解得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45465" cy="177165"/>
            <wp:effectExtent l="0" t="0" r="6985" b="13970"/>
            <wp:docPr id="4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．   </w:t>
      </w:r>
      <w:r>
        <w:rPr>
          <w:rFonts w:hint="eastAsia"/>
          <w:color w:val="000000"/>
          <w:kern w:val="2"/>
          <w:sz w:val="24"/>
          <w:szCs w:val="24"/>
        </w:rPr>
        <w:t>……2分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由频率分布直方图估计众数为7，                 </w:t>
      </w:r>
      <w:r>
        <w:rPr>
          <w:rFonts w:hint="eastAsia"/>
          <w:color w:val="000000"/>
          <w:kern w:val="2"/>
          <w:sz w:val="24"/>
          <w:szCs w:val="24"/>
        </w:rPr>
        <w:t>……3分</w:t>
      </w:r>
    </w:p>
    <w:p>
      <w:pPr>
        <w:adjustRightInd w:val="0"/>
        <w:snapToGrid w:val="0"/>
        <w:spacing w:line="360" w:lineRule="auto"/>
        <w:ind w:firstLine="1" w:firstLineChars="0"/>
        <w:rPr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说明在被调查的</w:t>
      </w:r>
      <w:r>
        <w:rPr>
          <w:sz w:val="24"/>
          <w:szCs w:val="24"/>
        </w:rPr>
        <w:t>50</w:t>
      </w:r>
      <w:r>
        <w:rPr>
          <w:rFonts w:hint="eastAsia"/>
          <w:sz w:val="24"/>
          <w:szCs w:val="24"/>
        </w:rPr>
        <w:t>人中，能接受最高票价为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 xml:space="preserve">元的人数比能接受最高票价为其他值的人数多．   </w:t>
      </w:r>
      <w:r>
        <w:rPr>
          <w:rFonts w:hint="eastAsia"/>
          <w:color w:val="000000"/>
          <w:sz w:val="24"/>
          <w:szCs w:val="24"/>
        </w:rPr>
        <w:t>……4分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）由题意知，</w:t>
      </w:r>
      <w:r>
        <w:rPr>
          <w:sz w:val="24"/>
          <w:szCs w:val="24"/>
        </w:rPr>
        <w:t>50</w:t>
      </w:r>
      <w:r>
        <w:rPr>
          <w:rFonts w:hint="eastAsia"/>
          <w:sz w:val="24"/>
          <w:szCs w:val="24"/>
        </w:rPr>
        <w:t>名被调查者中，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选择最高票价在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05765" cy="254000"/>
            <wp:effectExtent l="0" t="0" r="13335" b="13335"/>
            <wp:docPr id="6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的人数为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002665" cy="177165"/>
            <wp:effectExtent l="0" t="0" r="6985" b="13970"/>
            <wp:docPr id="3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人．     </w:t>
      </w:r>
      <w:r>
        <w:rPr>
          <w:rFonts w:hint="eastAsia"/>
          <w:color w:val="000000"/>
          <w:kern w:val="2"/>
          <w:sz w:val="24"/>
          <w:szCs w:val="24"/>
        </w:rPr>
        <w:t xml:space="preserve">……5分 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选择最高票价在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69900" cy="254000"/>
            <wp:effectExtent l="0" t="0" r="6350" b="13335"/>
            <wp:docPr id="5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的人数为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002665" cy="177165"/>
            <wp:effectExtent l="0" t="0" r="0" b="13970"/>
            <wp:docPr id="5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人．  </w:t>
      </w:r>
      <w:r>
        <w:rPr>
          <w:rFonts w:hint="eastAsia"/>
          <w:color w:val="000000"/>
          <w:kern w:val="2"/>
          <w:sz w:val="24"/>
          <w:szCs w:val="24"/>
        </w:rPr>
        <w:t>……6分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7165" cy="165100"/>
            <wp:effectExtent l="0" t="0" r="13335" b="4445"/>
            <wp:docPr id="3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的可能取值为0，1，2，                             </w:t>
      </w:r>
      <w:r>
        <w:rPr>
          <w:rFonts w:hint="eastAsia"/>
          <w:color w:val="000000"/>
          <w:kern w:val="2"/>
          <w:sz w:val="24"/>
          <w:szCs w:val="24"/>
        </w:rPr>
        <w:t>……7分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1485900" cy="457200"/>
            <wp:effectExtent l="0" t="0" r="0" b="0"/>
            <wp:docPr id="6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                                </w:t>
      </w:r>
      <w:r>
        <w:rPr>
          <w:rFonts w:hint="eastAsia"/>
          <w:color w:val="000000"/>
          <w:kern w:val="2"/>
          <w:sz w:val="24"/>
          <w:szCs w:val="24"/>
        </w:rPr>
        <w:t>……8分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2501900" cy="457200"/>
            <wp:effectExtent l="0" t="0" r="12700" b="0"/>
            <wp:docPr id="6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01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                 </w:t>
      </w:r>
      <w:r>
        <w:rPr>
          <w:rFonts w:hint="eastAsia"/>
          <w:color w:val="000000"/>
          <w:kern w:val="2"/>
          <w:sz w:val="24"/>
          <w:szCs w:val="24"/>
        </w:rPr>
        <w:t xml:space="preserve">……9分  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1930400" cy="457200"/>
            <wp:effectExtent l="0" t="0" r="1270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                   </w:t>
      </w:r>
      <w:r>
        <w:rPr>
          <w:rFonts w:hint="eastAsia"/>
          <w:color w:val="000000"/>
          <w:kern w:val="2"/>
          <w:sz w:val="24"/>
          <w:szCs w:val="24"/>
        </w:rPr>
        <w:t>……10分</w:t>
      </w:r>
    </w:p>
    <w:tbl>
      <w:tblPr>
        <w:tblStyle w:val="TableNormal"/>
        <w:tblW w:w="22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</w:tblGrid>
      <w:tr>
        <w:tblPrEx>
          <w:tblW w:w="2268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>
            <w:pPr>
              <w:widowControl w:val="0"/>
              <w:adjustRightInd w:val="0"/>
              <w:snapToGrid w:val="0"/>
              <w:spacing w:line="360" w:lineRule="auto"/>
              <w:ind w:firstLine="1" w:firstLineChars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position w:val="-4"/>
                <w:sz w:val="24"/>
                <w:szCs w:val="24"/>
              </w:rPr>
              <w:drawing>
                <wp:inline distT="0" distB="0" distL="114300" distR="114300">
                  <wp:extent cx="177165" cy="165100"/>
                  <wp:effectExtent l="0" t="0" r="13335" b="4445"/>
                  <wp:docPr id="47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3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>
            <w:pPr>
              <w:widowControl w:val="0"/>
              <w:adjustRightInd w:val="0"/>
              <w:snapToGrid w:val="0"/>
              <w:spacing w:line="360" w:lineRule="auto"/>
              <w:ind w:firstLine="1" w:firstLineChars="0"/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>
            <w:pPr>
              <w:widowControl w:val="0"/>
              <w:adjustRightInd w:val="0"/>
              <w:snapToGrid w:val="0"/>
              <w:spacing w:line="360" w:lineRule="auto"/>
              <w:ind w:firstLine="1" w:firstLineChars="0"/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widowControl w:val="0"/>
              <w:adjustRightInd w:val="0"/>
              <w:snapToGrid w:val="0"/>
              <w:spacing w:line="360" w:lineRule="auto"/>
              <w:ind w:firstLine="1" w:firstLineChars="0"/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2</w:t>
            </w:r>
          </w:p>
        </w:tc>
      </w:tr>
      <w:tr>
        <w:tblPrEx>
          <w:tblW w:w="226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>
            <w:pPr>
              <w:widowControl w:val="0"/>
              <w:adjustRightInd w:val="0"/>
              <w:snapToGrid w:val="0"/>
              <w:spacing w:line="360" w:lineRule="auto"/>
              <w:ind w:firstLine="1" w:firstLineChars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position w:val="-4"/>
                <w:sz w:val="24"/>
                <w:szCs w:val="24"/>
              </w:rPr>
              <w:drawing>
                <wp:inline distT="0" distB="0" distL="114300" distR="114300">
                  <wp:extent cx="152400" cy="165100"/>
                  <wp:effectExtent l="0" t="0" r="0" b="4445"/>
                  <wp:docPr id="33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>
            <w:pPr>
              <w:widowControl w:val="0"/>
              <w:adjustRightInd w:val="0"/>
              <w:snapToGrid w:val="0"/>
              <w:spacing w:line="360" w:lineRule="auto"/>
              <w:ind w:firstLine="1" w:firstLineChars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position w:val="-24"/>
                <w:sz w:val="24"/>
                <w:szCs w:val="24"/>
              </w:rPr>
              <w:drawing>
                <wp:inline distT="0" distB="0" distL="114300" distR="114300">
                  <wp:extent cx="139700" cy="393700"/>
                  <wp:effectExtent l="0" t="0" r="0" b="5715"/>
                  <wp:docPr id="34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4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>
            <w:pPr>
              <w:widowControl w:val="0"/>
              <w:adjustRightInd w:val="0"/>
              <w:snapToGrid w:val="0"/>
              <w:spacing w:line="360" w:lineRule="auto"/>
              <w:ind w:firstLine="1" w:firstLineChars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position w:val="-24"/>
                <w:sz w:val="24"/>
                <w:szCs w:val="24"/>
              </w:rPr>
              <w:drawing>
                <wp:inline distT="0" distB="0" distL="114300" distR="114300">
                  <wp:extent cx="152400" cy="393700"/>
                  <wp:effectExtent l="0" t="0" r="0" b="5715"/>
                  <wp:docPr id="50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4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>
            <w:pPr>
              <w:widowControl w:val="0"/>
              <w:adjustRightInd w:val="0"/>
              <w:snapToGrid w:val="0"/>
              <w:spacing w:line="360" w:lineRule="auto"/>
              <w:ind w:firstLine="1" w:firstLineChars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position w:val="-24"/>
                <w:sz w:val="24"/>
                <w:szCs w:val="24"/>
              </w:rPr>
              <w:drawing>
                <wp:inline distT="0" distB="0" distL="114300" distR="114300">
                  <wp:extent cx="139700" cy="393700"/>
                  <wp:effectExtent l="0" t="0" r="0" b="5715"/>
                  <wp:docPr id="35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4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 w:val="0"/>
        <w:adjustRightInd w:val="0"/>
        <w:snapToGrid w:val="0"/>
        <w:spacing w:line="360" w:lineRule="auto"/>
        <w:ind w:firstLine="1" w:firstLineChars="0"/>
        <w:jc w:val="right"/>
        <w:rPr>
          <w:color w:val="000000"/>
          <w:kern w:val="2"/>
          <w:sz w:val="24"/>
          <w:szCs w:val="24"/>
        </w:rPr>
      </w:pPr>
      <w:r>
        <w:rPr>
          <w:rFonts w:hint="eastAsia"/>
          <w:color w:val="000000"/>
          <w:kern w:val="2"/>
          <w:sz w:val="24"/>
          <w:szCs w:val="24"/>
        </w:rPr>
        <w:t>……11分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930400" cy="393700"/>
            <wp:effectExtent l="0" t="0" r="12700" b="5715"/>
            <wp:docPr id="5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．           </w:t>
      </w:r>
      <w:r>
        <w:rPr>
          <w:rFonts w:hint="eastAsia"/>
          <w:color w:val="000000"/>
          <w:kern w:val="2"/>
          <w:sz w:val="24"/>
          <w:szCs w:val="24"/>
        </w:rPr>
        <w:t>……12分</w:t>
      </w:r>
    </w:p>
    <w:p>
      <w:pPr>
        <w:widowControl w:val="0"/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19．（12分）如图，在四棱锥</w:t>
      </w:r>
      <w:r>
        <w:rPr>
          <w:position w:val="-6"/>
          <w:sz w:val="24"/>
          <w:szCs w:val="24"/>
        </w:rPr>
        <w:drawing>
          <wp:inline distT="0" distB="0" distL="114300" distR="114300">
            <wp:extent cx="698500" cy="177165"/>
            <wp:effectExtent l="0" t="0" r="6350" b="14605"/>
            <wp:docPr id="3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中，四边形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457200" cy="177165"/>
            <wp:effectExtent l="0" t="0" r="0" b="14605"/>
            <wp:docPr id="4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是直角梯形，</w:t>
      </w:r>
      <w:r>
        <w:rPr>
          <w:position w:val="-4"/>
          <w:sz w:val="24"/>
          <w:szCs w:val="24"/>
        </w:rPr>
        <w:drawing>
          <wp:inline distT="0" distB="0" distL="114300" distR="114300">
            <wp:extent cx="634365" cy="165100"/>
            <wp:effectExtent l="0" t="0" r="13335" b="5080"/>
            <wp:docPr id="3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596900" cy="177165"/>
            <wp:effectExtent l="0" t="0" r="12700" b="13970"/>
            <wp:docPr id="40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93700" cy="177165"/>
            <wp:effectExtent l="0" t="0" r="6350" b="13970"/>
            <wp:docPr id="5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底面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457200" cy="177165"/>
            <wp:effectExtent l="0" t="0" r="0" b="14605"/>
            <wp:docPr id="4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371600" cy="177165"/>
            <wp:effectExtent l="0" t="0" r="0" b="13970"/>
            <wp:docPr id="58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571500" cy="177165"/>
            <wp:effectExtent l="0" t="0" r="0" b="1397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52400" cy="165100"/>
            <wp:effectExtent l="0" t="0" r="0" b="4445"/>
            <wp:docPr id="4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是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41300" cy="165100"/>
            <wp:effectExtent l="0" t="0" r="6350" b="444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的中点．</w:t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633220" cy="1548130"/>
            <wp:effectExtent l="0" t="0" r="5080" b="1397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33220" cy="1548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613"/>
        </w:tabs>
        <w:adjustRightInd w:val="0"/>
        <w:snapToGrid w:val="0"/>
        <w:spacing w:line="360" w:lineRule="auto"/>
        <w:ind w:firstLine="1" w:firstLineChars="0"/>
        <w:jc w:val="both"/>
        <w:rPr>
          <w:rFonts w:hint="eastAsia"/>
          <w:sz w:val="24"/>
          <w:szCs w:val="24"/>
        </w:rPr>
      </w:pPr>
      <w:r>
        <w:rPr>
          <w:sz w:val="24"/>
          <w:szCs w:val="24"/>
        </w:rPr>
        <w:t>（1）求证：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93700" cy="177165"/>
            <wp:effectExtent l="0" t="0" r="6350" b="13970"/>
            <wp:docPr id="4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平面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0" b="14605"/>
            <wp:docPr id="4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；</w:t>
      </w:r>
    </w:p>
    <w:p>
      <w:pPr>
        <w:tabs>
          <w:tab w:val="left" w:pos="895"/>
        </w:tabs>
        <w:adjustRightInd w:val="0"/>
        <w:snapToGrid w:val="0"/>
        <w:spacing w:line="360" w:lineRule="auto"/>
        <w:ind w:firstLine="1" w:firstLineChars="0"/>
        <w:jc w:val="both"/>
        <w:rPr>
          <w:rFonts w:hint="eastAsia"/>
          <w:sz w:val="24"/>
          <w:szCs w:val="24"/>
        </w:rPr>
      </w:pPr>
      <w:r>
        <w:rPr>
          <w:sz w:val="24"/>
          <w:szCs w:val="24"/>
        </w:rPr>
        <w:t>（2）若二面角</w:t>
      </w:r>
      <w:r>
        <w:rPr>
          <w:position w:val="-6"/>
          <w:sz w:val="24"/>
          <w:szCs w:val="24"/>
        </w:rPr>
        <w:drawing>
          <wp:inline distT="0" distB="0" distL="114300" distR="114300">
            <wp:extent cx="736600" cy="177165"/>
            <wp:effectExtent l="0" t="0" r="6350" b="14605"/>
            <wp:docPr id="4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的余弦值为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254000" cy="431800"/>
            <wp:effectExtent l="0" t="0" r="12700" b="5715"/>
            <wp:docPr id="46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，求直线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41300" cy="165100"/>
            <wp:effectExtent l="0" t="0" r="6350" b="4445"/>
            <wp:docPr id="55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与平面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0" b="14605"/>
            <wp:docPr id="88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所成角的正弦值．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）因为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93700" cy="177165"/>
            <wp:effectExtent l="0" t="0" r="6350" b="13970"/>
            <wp:docPr id="6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平面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457200" cy="177165"/>
            <wp:effectExtent l="0" t="0" r="0" b="14605"/>
            <wp:docPr id="90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405765" cy="177165"/>
            <wp:effectExtent l="0" t="0" r="13335" b="14605"/>
            <wp:docPr id="6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平面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457200" cy="177165"/>
            <wp:effectExtent l="0" t="0" r="0" b="14605"/>
            <wp:docPr id="91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47700" cy="177165"/>
            <wp:effectExtent l="0" t="0" r="0" b="13970"/>
            <wp:docPr id="7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．              </w:t>
      </w:r>
      <w:r>
        <w:rPr>
          <w:rFonts w:hint="eastAsia"/>
          <w:color w:val="000000"/>
          <w:kern w:val="2"/>
          <w:sz w:val="24"/>
          <w:szCs w:val="24"/>
        </w:rPr>
        <w:t>……1分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因为</w:t>
      </w:r>
      <w:r>
        <w:rPr>
          <w:position w:val="-4"/>
          <w:sz w:val="24"/>
          <w:szCs w:val="24"/>
        </w:rPr>
        <w:drawing>
          <wp:inline distT="0" distB="0" distL="114300" distR="114300">
            <wp:extent cx="482600" cy="165100"/>
            <wp:effectExtent l="0" t="0" r="0" b="5080"/>
            <wp:docPr id="9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862965" cy="177165"/>
            <wp:effectExtent l="0" t="0" r="13335" b="13970"/>
            <wp:docPr id="68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054100" cy="215900"/>
            <wp:effectExtent l="0" t="0" r="12700" b="13335"/>
            <wp:docPr id="69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．          </w:t>
      </w:r>
      <w:r>
        <w:rPr>
          <w:rFonts w:hint="eastAsia"/>
          <w:color w:val="000000"/>
          <w:kern w:val="2"/>
          <w:sz w:val="24"/>
          <w:szCs w:val="24"/>
        </w:rPr>
        <w:t>……2分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143000" cy="203200"/>
            <wp:effectExtent l="0" t="0" r="0" b="5080"/>
            <wp:docPr id="8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47700" cy="177165"/>
            <wp:effectExtent l="0" t="0" r="0" b="13970"/>
            <wp:docPr id="7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hint="eastAsia"/>
          <w:color w:val="000000"/>
          <w:kern w:val="2"/>
          <w:sz w:val="24"/>
          <w:szCs w:val="24"/>
        </w:rPr>
        <w:t>……3分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又</w:t>
      </w:r>
      <w:r>
        <w:rPr>
          <w:position w:val="-8"/>
          <w:sz w:val="24"/>
          <w:szCs w:val="24"/>
        </w:rPr>
        <w:drawing>
          <wp:inline distT="0" distB="0" distL="114300" distR="114300">
            <wp:extent cx="876300" cy="190500"/>
            <wp:effectExtent l="0" t="0" r="0" b="0"/>
            <wp:docPr id="74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93700" cy="177165"/>
            <wp:effectExtent l="0" t="0" r="6350" b="13970"/>
            <wp:docPr id="8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平面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0" b="14605"/>
            <wp:docPr id="80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    </w:t>
      </w:r>
      <w:r>
        <w:rPr>
          <w:rFonts w:hint="eastAsia"/>
          <w:color w:val="000000"/>
          <w:kern w:val="2"/>
          <w:sz w:val="24"/>
          <w:szCs w:val="24"/>
        </w:rPr>
        <w:t>……4分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drawing>
          <wp:inline distT="0" distB="0" distL="114300" distR="114300">
            <wp:extent cx="1982470" cy="1546225"/>
            <wp:effectExtent l="0" t="0" r="17780" b="15875"/>
            <wp:docPr id="8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82470" cy="154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）如图，以点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52400" cy="177165"/>
            <wp:effectExtent l="0" t="0" r="0" b="14605"/>
            <wp:docPr id="7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为原点，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54000" cy="165100"/>
            <wp:effectExtent l="0" t="0" r="12700" b="4445"/>
            <wp:docPr id="94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254000" cy="177165"/>
            <wp:effectExtent l="0" t="0" r="12700" b="14605"/>
            <wp:docPr id="73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241300" cy="177165"/>
            <wp:effectExtent l="0" t="0" r="6350" b="14605"/>
            <wp:docPr id="71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分别为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27000" cy="139700"/>
            <wp:effectExtent l="0" t="0" r="6350" b="14605"/>
            <wp:docPr id="7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轴，</w:t>
      </w:r>
      <w:r>
        <w:rPr>
          <w:position w:val="-10"/>
          <w:sz w:val="24"/>
          <w:szCs w:val="24"/>
        </w:rPr>
        <w:drawing>
          <wp:inline distT="0" distB="0" distL="114300" distR="114300">
            <wp:extent cx="139700" cy="165100"/>
            <wp:effectExtent l="0" t="0" r="12700" b="4445"/>
            <wp:docPr id="8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轴，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27000" cy="127000"/>
            <wp:effectExtent l="0" t="0" r="0" b="3810"/>
            <wp:docPr id="8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轴正方向，建立空间直角坐标系，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则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22300" cy="254000"/>
            <wp:effectExtent l="0" t="0" r="6350" b="13970"/>
            <wp:docPr id="93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22300" cy="254000"/>
            <wp:effectExtent l="0" t="0" r="6350" b="13970"/>
            <wp:docPr id="77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98500" cy="254000"/>
            <wp:effectExtent l="0" t="0" r="6350" b="13970"/>
            <wp:docPr id="6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1143000" cy="254000"/>
            <wp:effectExtent l="0" t="0" r="0" b="13970"/>
            <wp:docPr id="78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73100" cy="254000"/>
            <wp:effectExtent l="0" t="0" r="12700" b="13970"/>
            <wp:docPr id="79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       </w:t>
      </w:r>
      <w:r>
        <w:rPr>
          <w:rFonts w:hint="eastAsia"/>
          <w:color w:val="000000"/>
          <w:kern w:val="2"/>
          <w:sz w:val="24"/>
          <w:szCs w:val="24"/>
        </w:rPr>
        <w:t>……6分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11200" cy="279400"/>
            <wp:effectExtent l="0" t="0" r="12700" b="6350"/>
            <wp:docPr id="81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00100" cy="279400"/>
            <wp:effectExtent l="0" t="0" r="0" b="6350"/>
            <wp:docPr id="83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74065" cy="279400"/>
            <wp:effectExtent l="0" t="0" r="6985" b="6350"/>
            <wp:docPr id="87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      </w:t>
      </w:r>
      <w:r>
        <w:rPr>
          <w:rFonts w:hint="eastAsia"/>
          <w:color w:val="000000"/>
          <w:kern w:val="2"/>
          <w:sz w:val="24"/>
          <w:szCs w:val="24"/>
        </w:rPr>
        <w:t>……7分</w:t>
      </w:r>
    </w:p>
    <w:p>
      <w:pPr>
        <w:widowControl w:val="0"/>
        <w:adjustRightInd w:val="0"/>
        <w:snapToGrid w:val="0"/>
        <w:spacing w:line="360" w:lineRule="auto"/>
        <w:ind w:firstLine="1" w:firstLineChars="0"/>
        <w:jc w:val="both"/>
        <w:rPr>
          <w:color w:val="000000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取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73100" cy="279400"/>
            <wp:effectExtent l="0" t="0" r="12700" b="6350"/>
            <wp:docPr id="63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                                 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则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181100" cy="228600"/>
            <wp:effectExtent l="0" t="0" r="0" b="0"/>
            <wp:docPr id="64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65100" cy="228600"/>
            <wp:effectExtent l="0" t="0" r="0" b="0"/>
            <wp:docPr id="111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为面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0" b="14605"/>
            <wp:docPr id="101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的法向量．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09600" cy="279400"/>
            <wp:effectExtent l="0" t="0" r="0" b="6350"/>
            <wp:docPr id="118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为面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0" b="14605"/>
            <wp:docPr id="97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的法向量，则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117600" cy="228600"/>
            <wp:effectExtent l="0" t="0" r="6350" b="0"/>
            <wp:docPr id="103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即</w:t>
      </w:r>
      <w:r>
        <w:rPr>
          <w:position w:val="-30"/>
          <w:sz w:val="24"/>
          <w:szCs w:val="24"/>
        </w:rPr>
        <w:drawing>
          <wp:inline distT="0" distB="0" distL="114300" distR="114300">
            <wp:extent cx="927100" cy="457200"/>
            <wp:effectExtent l="0" t="0" r="6350" b="0"/>
            <wp:docPr id="10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，取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39700"/>
            <wp:effectExtent l="0" t="0" r="6350" b="13335"/>
            <wp:docPr id="121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10"/>
          <w:sz w:val="24"/>
          <w:szCs w:val="24"/>
        </w:rPr>
        <w:drawing>
          <wp:inline distT="0" distB="0" distL="114300" distR="114300">
            <wp:extent cx="457200" cy="165100"/>
            <wp:effectExtent l="0" t="0" r="0" b="5080"/>
            <wp:docPr id="110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4"/>
          <w:sz w:val="24"/>
          <w:szCs w:val="24"/>
        </w:rPr>
        <w:drawing>
          <wp:inline distT="0" distB="0" distL="114300" distR="114300">
            <wp:extent cx="431800" cy="165100"/>
            <wp:effectExtent l="0" t="0" r="6350" b="5080"/>
            <wp:docPr id="105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，则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914400" cy="279400"/>
            <wp:effectExtent l="0" t="0" r="0" b="6350"/>
            <wp:docPr id="114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，    </w:t>
      </w:r>
      <w:r>
        <w:rPr>
          <w:rFonts w:hint="eastAsia"/>
          <w:color w:val="000000"/>
          <w:sz w:val="24"/>
          <w:szCs w:val="24"/>
        </w:rPr>
        <w:t>……8分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依题意</w:t>
      </w:r>
      <w:r>
        <w:rPr>
          <w:position w:val="-44"/>
          <w:sz w:val="24"/>
          <w:szCs w:val="24"/>
        </w:rPr>
        <w:drawing>
          <wp:inline distT="0" distB="0" distL="114300" distR="114300">
            <wp:extent cx="2362200" cy="634365"/>
            <wp:effectExtent l="0" t="0" r="0" b="13335"/>
            <wp:docPr id="11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，则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6350" b="13970"/>
            <wp:docPr id="108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．     </w:t>
      </w:r>
      <w:r>
        <w:rPr>
          <w:rFonts w:hint="eastAsia"/>
          <w:color w:val="000000"/>
          <w:sz w:val="24"/>
          <w:szCs w:val="24"/>
        </w:rPr>
        <w:t>……9分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于是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901700" cy="279400"/>
            <wp:effectExtent l="0" t="0" r="12700" b="6350"/>
            <wp:docPr id="113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927100" cy="279400"/>
            <wp:effectExtent l="0" t="0" r="6350" b="6350"/>
            <wp:docPr id="109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．          </w:t>
      </w:r>
      <w:r>
        <w:rPr>
          <w:rFonts w:hint="eastAsia"/>
          <w:color w:val="000000"/>
          <w:sz w:val="24"/>
          <w:szCs w:val="24"/>
        </w:rPr>
        <w:t>……10分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设直线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41300" cy="165100"/>
            <wp:effectExtent l="0" t="0" r="6350" b="4445"/>
            <wp:docPr id="11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与平面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0" b="14605"/>
            <wp:docPr id="98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所成角为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27000" cy="177165"/>
            <wp:effectExtent l="0" t="0" r="6350" b="13970"/>
            <wp:docPr id="119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则</w:t>
      </w:r>
      <w:r>
        <w:rPr>
          <w:position w:val="-44"/>
          <w:sz w:val="24"/>
          <w:szCs w:val="24"/>
        </w:rPr>
        <w:drawing>
          <wp:inline distT="0" distB="0" distL="114300" distR="114300">
            <wp:extent cx="2311400" cy="634365"/>
            <wp:effectExtent l="0" t="0" r="0" b="13335"/>
            <wp:docPr id="115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．          </w:t>
      </w:r>
      <w:r>
        <w:rPr>
          <w:rFonts w:hint="eastAsia"/>
          <w:color w:val="000000"/>
          <w:sz w:val="24"/>
          <w:szCs w:val="24"/>
        </w:rPr>
        <w:t>……12分</w:t>
      </w:r>
    </w:p>
    <w:p>
      <w:pPr>
        <w:widowControl w:val="0"/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20．（12分）在平面直角坐标系</w:t>
      </w:r>
      <w:r>
        <w:rPr>
          <w:position w:val="-10"/>
          <w:sz w:val="24"/>
          <w:szCs w:val="24"/>
        </w:rPr>
        <w:drawing>
          <wp:inline distT="0" distB="0" distL="114300" distR="114300">
            <wp:extent cx="304800" cy="203200"/>
            <wp:effectExtent l="0" t="0" r="0" b="4445"/>
            <wp:docPr id="122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中，已知点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52400" cy="165100"/>
            <wp:effectExtent l="0" t="0" r="0" b="4445"/>
            <wp:docPr id="99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52400" cy="165100"/>
            <wp:effectExtent l="0" t="0" r="0" b="4445"/>
            <wp:docPr id="10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的坐标分别为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457200" cy="254000"/>
            <wp:effectExtent l="0" t="0" r="0" b="13970"/>
            <wp:docPr id="106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68300" cy="254000"/>
            <wp:effectExtent l="0" t="0" r="12700" b="13970"/>
            <wp:docPr id="117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．直线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54000" cy="165100"/>
            <wp:effectExtent l="0" t="0" r="12700" b="4445"/>
            <wp:docPr id="120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41300" cy="165100"/>
            <wp:effectExtent l="0" t="0" r="6350" b="4445"/>
            <wp:docPr id="123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相交于点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52400" cy="165100"/>
            <wp:effectExtent l="0" t="0" r="0" b="4445"/>
            <wp:docPr id="100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，且它们的斜率之积是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254000" cy="393700"/>
            <wp:effectExtent l="0" t="0" r="0" b="5715"/>
            <wp:docPr id="124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．记点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52400" cy="165100"/>
            <wp:effectExtent l="0" t="0" r="0" b="4445"/>
            <wp:docPr id="95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的轨迹为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39700" cy="152400"/>
            <wp:effectExtent l="0" t="0" r="12700" b="0"/>
            <wp:docPr id="96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．</w:t>
      </w:r>
    </w:p>
    <w:p>
      <w:pPr>
        <w:tabs>
          <w:tab w:val="left" w:pos="895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（1）求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39700" cy="152400"/>
            <wp:effectExtent l="0" t="0" r="12700" b="0"/>
            <wp:docPr id="104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的方程．</w:t>
      </w:r>
    </w:p>
    <w:p>
      <w:pPr>
        <w:tabs>
          <w:tab w:val="left" w:pos="895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（2）已知直线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54000" cy="165100"/>
            <wp:effectExtent l="0" t="0" r="12700" b="4445"/>
            <wp:docPr id="148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41300" cy="165100"/>
            <wp:effectExtent l="0" t="0" r="6350" b="4445"/>
            <wp:docPr id="136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分别交直线</w:t>
      </w:r>
      <w:r>
        <w:rPr>
          <w:position w:val="-6"/>
          <w:sz w:val="24"/>
          <w:szCs w:val="24"/>
        </w:rPr>
        <w:drawing>
          <wp:inline distT="0" distB="0" distL="114300" distR="114300">
            <wp:extent cx="495300" cy="177165"/>
            <wp:effectExtent l="0" t="0" r="0" b="13970"/>
            <wp:docPr id="141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于点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03200" cy="165100"/>
            <wp:effectExtent l="0" t="0" r="0" b="4445"/>
            <wp:docPr id="129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77165" cy="177165"/>
            <wp:effectExtent l="0" t="0" r="13335" b="14605"/>
            <wp:docPr id="154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轨迹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39700" cy="152400"/>
            <wp:effectExtent l="0" t="0" r="12700" b="0"/>
            <wp:docPr id="138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在点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52400" cy="165100"/>
            <wp:effectExtent l="0" t="0" r="0" b="4445"/>
            <wp:docPr id="156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处的切线与线段</w:t>
      </w:r>
      <w:r>
        <w:rPr>
          <w:position w:val="-6"/>
          <w:sz w:val="24"/>
          <w:szCs w:val="24"/>
        </w:rPr>
        <w:drawing>
          <wp:inline distT="0" distB="0" distL="114300" distR="114300">
            <wp:extent cx="292100" cy="177165"/>
            <wp:effectExtent l="0" t="0" r="12700" b="14605"/>
            <wp:docPr id="13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交于点</w:t>
      </w:r>
      <w:r>
        <w:rPr>
          <w:position w:val="-10"/>
          <w:sz w:val="24"/>
          <w:szCs w:val="24"/>
        </w:rPr>
        <w:drawing>
          <wp:inline distT="0" distB="0" distL="114300" distR="114300">
            <wp:extent cx="152400" cy="203200"/>
            <wp:effectExtent l="0" t="0" r="0" b="4445"/>
            <wp:docPr id="137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，求</w:t>
      </w:r>
      <w:r>
        <w:rPr>
          <w:position w:val="-32"/>
          <w:sz w:val="24"/>
          <w:szCs w:val="24"/>
        </w:rPr>
        <w:drawing>
          <wp:inline distT="0" distB="0" distL="114300" distR="114300">
            <wp:extent cx="368300" cy="469900"/>
            <wp:effectExtent l="0" t="0" r="12700" b="5715"/>
            <wp:docPr id="133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的值．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）设点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52400" cy="165100"/>
            <wp:effectExtent l="0" t="0" r="0" b="4445"/>
            <wp:docPr id="140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坐标为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81000" cy="254000"/>
            <wp:effectExtent l="0" t="0" r="0" b="13970"/>
            <wp:docPr id="149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，则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直线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54000" cy="165100"/>
            <wp:effectExtent l="0" t="0" r="12700" b="4445"/>
            <wp:docPr id="150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的斜率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244600" cy="393700"/>
            <wp:effectExtent l="0" t="0" r="12700" b="5080"/>
            <wp:docPr id="132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直线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41300" cy="165100"/>
            <wp:effectExtent l="0" t="0" r="6350" b="4445"/>
            <wp:docPr id="131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的斜率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155700" cy="393700"/>
            <wp:effectExtent l="0" t="0" r="6350" b="5080"/>
            <wp:docPr id="126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，          </w:t>
      </w:r>
      <w:r>
        <w:rPr>
          <w:rFonts w:hint="eastAsia"/>
          <w:color w:val="000000"/>
          <w:sz w:val="24"/>
          <w:szCs w:val="24"/>
        </w:rPr>
        <w:t>……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由已知有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638300" cy="393700"/>
            <wp:effectExtent l="0" t="0" r="0" b="5715"/>
            <wp:docPr id="142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，                  </w:t>
      </w:r>
      <w:r>
        <w:rPr>
          <w:rFonts w:hint="eastAsia"/>
          <w:color w:val="000000"/>
          <w:sz w:val="24"/>
          <w:szCs w:val="24"/>
        </w:rPr>
        <w:t>……3分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化简得点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52400" cy="165100"/>
            <wp:effectExtent l="0" t="0" r="0" b="4445"/>
            <wp:docPr id="127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的轨迹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39700" cy="152400"/>
            <wp:effectExtent l="0" t="0" r="12700" b="0"/>
            <wp:docPr id="13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的方程为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1231265" cy="419100"/>
            <wp:effectExtent l="0" t="0" r="6985" b="0"/>
            <wp:docPr id="143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．     </w:t>
      </w:r>
      <w:r>
        <w:rPr>
          <w:rFonts w:hint="eastAsia"/>
          <w:color w:val="000000"/>
          <w:sz w:val="24"/>
          <w:szCs w:val="24"/>
        </w:rPr>
        <w:t>……4分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）设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1155700" cy="254000"/>
            <wp:effectExtent l="0" t="0" r="6350" b="13970"/>
            <wp:docPr id="135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，则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749300" cy="419100"/>
            <wp:effectExtent l="0" t="0" r="12700" b="0"/>
            <wp:docPr id="134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直线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54000" cy="165100"/>
            <wp:effectExtent l="0" t="0" r="12700" b="4445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的方程为</w:t>
      </w:r>
      <w:r>
        <w:rPr>
          <w:position w:val="-30"/>
          <w:sz w:val="24"/>
          <w:szCs w:val="24"/>
        </w:rPr>
        <w:drawing>
          <wp:inline distT="0" distB="0" distL="114300" distR="114300">
            <wp:extent cx="1066800" cy="431800"/>
            <wp:effectExtent l="0" t="0" r="0" b="5080"/>
            <wp:docPr id="151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，令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0" b="13970"/>
            <wp:docPr id="145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，得点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03200" cy="165100"/>
            <wp:effectExtent l="0" t="0" r="0" b="4445"/>
            <wp:docPr id="128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纵坐标为</w:t>
      </w:r>
      <w:r>
        <w:rPr>
          <w:position w:val="-30"/>
          <w:sz w:val="24"/>
          <w:szCs w:val="24"/>
        </w:rPr>
        <w:drawing>
          <wp:inline distT="0" distB="0" distL="114300" distR="114300">
            <wp:extent cx="749300" cy="431800"/>
            <wp:effectExtent l="0" t="0" r="12700" b="5715"/>
            <wp:docPr id="146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．</w:t>
      </w:r>
      <w:r>
        <w:rPr>
          <w:rFonts w:hint="eastAsia"/>
          <w:color w:val="000000"/>
          <w:sz w:val="24"/>
          <w:szCs w:val="24"/>
        </w:rPr>
        <w:t>……5分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直线</w:t>
      </w:r>
      <w:r>
        <w:rPr>
          <w:position w:val="-4"/>
          <w:sz w:val="24"/>
          <w:szCs w:val="24"/>
        </w:rPr>
        <w:drawing>
          <wp:inline distT="0" distB="0" distL="114300" distR="114300">
            <wp:extent cx="241300" cy="165100"/>
            <wp:effectExtent l="0" t="0" r="6350" b="4445"/>
            <wp:docPr id="147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的方程为</w:t>
      </w:r>
      <w:r>
        <w:rPr>
          <w:position w:val="-30"/>
          <w:sz w:val="24"/>
          <w:szCs w:val="24"/>
        </w:rPr>
        <w:drawing>
          <wp:inline distT="0" distB="0" distL="114300" distR="114300">
            <wp:extent cx="1066800" cy="431800"/>
            <wp:effectExtent l="0" t="0" r="0" b="5080"/>
            <wp:docPr id="125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，令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0" b="13970"/>
            <wp:docPr id="152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，得点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77165" cy="177165"/>
            <wp:effectExtent l="0" t="0" r="13335" b="14605"/>
            <wp:docPr id="153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纵坐标为</w:t>
      </w:r>
      <w:r>
        <w:rPr>
          <w:position w:val="-30"/>
          <w:sz w:val="24"/>
          <w:szCs w:val="24"/>
        </w:rPr>
        <w:drawing>
          <wp:inline distT="0" distB="0" distL="114300" distR="114300">
            <wp:extent cx="723900" cy="431800"/>
            <wp:effectExtent l="0" t="0" r="0" b="5715"/>
            <wp:docPr id="155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．</w:t>
      </w:r>
      <w:r>
        <w:rPr>
          <w:rFonts w:hint="eastAsia"/>
          <w:color w:val="000000"/>
          <w:sz w:val="24"/>
          <w:szCs w:val="24"/>
        </w:rPr>
        <w:t>……6分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设在点</w:t>
      </w:r>
      <w:r>
        <w:rPr>
          <w:position w:val="-4"/>
          <w:sz w:val="24"/>
          <w:szCs w:val="24"/>
        </w:rPr>
        <w:drawing>
          <wp:inline distT="0" distB="0" distL="114300" distR="114300">
            <wp:extent cx="152400" cy="165100"/>
            <wp:effectExtent l="0" t="0" r="0" b="4445"/>
            <wp:docPr id="172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处的切线方程为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1091565" cy="254000"/>
            <wp:effectExtent l="0" t="0" r="13335" b="13970"/>
            <wp:docPr id="180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由</w:t>
      </w:r>
      <w:r>
        <w:rPr>
          <w:position w:val="-34"/>
          <w:sz w:val="24"/>
          <w:szCs w:val="24"/>
        </w:rPr>
        <w:drawing>
          <wp:inline distT="0" distB="0" distL="114300" distR="114300">
            <wp:extent cx="1181100" cy="508000"/>
            <wp:effectExtent l="0" t="0" r="0" b="5715"/>
            <wp:docPr id="188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得</w:t>
      </w:r>
      <w:r>
        <w:rPr>
          <w:position w:val="-16"/>
          <w:sz w:val="24"/>
          <w:szCs w:val="24"/>
        </w:rPr>
        <w:drawing>
          <wp:inline distT="0" distB="0" distL="114300" distR="114300">
            <wp:extent cx="2984500" cy="292100"/>
            <wp:effectExtent l="0" t="0" r="0" b="13335"/>
            <wp:docPr id="183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29845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．    </w:t>
      </w:r>
      <w:r>
        <w:rPr>
          <w:rFonts w:hint="eastAsia"/>
          <w:color w:val="000000"/>
          <w:sz w:val="24"/>
          <w:szCs w:val="24"/>
        </w:rPr>
        <w:t>……7分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由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68300" cy="177165"/>
            <wp:effectExtent l="0" t="0" r="0" b="13970"/>
            <wp:docPr id="157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，得</w:t>
      </w:r>
      <w:r>
        <w:rPr>
          <w:position w:val="-20"/>
          <w:sz w:val="24"/>
          <w:szCs w:val="24"/>
        </w:rPr>
        <w:drawing>
          <wp:inline distT="0" distB="0" distL="114300" distR="114300">
            <wp:extent cx="2984500" cy="330200"/>
            <wp:effectExtent l="0" t="0" r="0" b="13335"/>
            <wp:docPr id="173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9845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整理得</w:t>
      </w:r>
      <w:r>
        <w:rPr>
          <w:position w:val="-12"/>
          <w:sz w:val="24"/>
          <w:szCs w:val="24"/>
        </w:rPr>
        <w:drawing>
          <wp:inline distT="0" distB="0" distL="114300" distR="114300">
            <wp:extent cx="1714500" cy="241300"/>
            <wp:effectExtent l="0" t="0" r="0" b="5080"/>
            <wp:docPr id="169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749300" cy="419100"/>
            <wp:effectExtent l="0" t="0" r="12700" b="0"/>
            <wp:docPr id="170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16"/>
          <w:sz w:val="24"/>
          <w:szCs w:val="24"/>
        </w:rPr>
        <w:drawing>
          <wp:inline distT="0" distB="0" distL="114300" distR="114300">
            <wp:extent cx="939800" cy="279400"/>
            <wp:effectExtent l="0" t="0" r="12700" b="508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代入上式并整理得：</w:t>
      </w:r>
      <w:r>
        <w:rPr>
          <w:position w:val="-28"/>
          <w:sz w:val="24"/>
          <w:szCs w:val="24"/>
        </w:rPr>
        <w:drawing>
          <wp:inline distT="0" distB="0" distL="114300" distR="114300">
            <wp:extent cx="1041400" cy="469900"/>
            <wp:effectExtent l="0" t="0" r="0" b="5715"/>
            <wp:docPr id="171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解得</w:t>
      </w:r>
      <w:r>
        <w:rPr>
          <w:position w:val="-30"/>
          <w:sz w:val="24"/>
          <w:szCs w:val="24"/>
        </w:rPr>
        <w:drawing>
          <wp:inline distT="0" distB="0" distL="114300" distR="114300">
            <wp:extent cx="609600" cy="431800"/>
            <wp:effectExtent l="0" t="0" r="0" b="5080"/>
            <wp:docPr id="187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，       </w:t>
      </w:r>
      <w:r>
        <w:rPr>
          <w:rFonts w:hint="eastAsia"/>
          <w:color w:val="000000"/>
          <w:sz w:val="24"/>
          <w:szCs w:val="24"/>
        </w:rPr>
        <w:t>……8分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所以切线方程为</w:t>
      </w:r>
      <w:r>
        <w:rPr>
          <w:position w:val="-30"/>
          <w:sz w:val="24"/>
          <w:szCs w:val="24"/>
        </w:rPr>
        <w:drawing>
          <wp:inline distT="0" distB="0" distL="114300" distR="114300">
            <wp:extent cx="1346200" cy="431800"/>
            <wp:effectExtent l="0" t="0" r="6350" b="5080"/>
            <wp:docPr id="158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令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0" b="13970"/>
            <wp:docPr id="174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得，点</w:t>
      </w:r>
      <w:r>
        <w:rPr>
          <w:position w:val="-10"/>
          <w:sz w:val="24"/>
          <w:szCs w:val="24"/>
        </w:rPr>
        <w:drawing>
          <wp:inline distT="0" distB="0" distL="114300" distR="114300">
            <wp:extent cx="152400" cy="203200"/>
            <wp:effectExtent l="0" t="0" r="0" b="4445"/>
            <wp:docPr id="161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纵坐标为</w:t>
      </w:r>
      <w:r>
        <w:rPr>
          <w:position w:val="-30"/>
          <w:sz w:val="24"/>
          <w:szCs w:val="24"/>
        </w:rPr>
        <w:drawing>
          <wp:inline distT="0" distB="0" distL="114300" distR="114300">
            <wp:extent cx="3454400" cy="457200"/>
            <wp:effectExtent l="0" t="0" r="0" b="0"/>
            <wp:docPr id="182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345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．</w:t>
      </w:r>
      <w:r>
        <w:rPr>
          <w:rFonts w:hint="eastAsia"/>
          <w:color w:val="000000"/>
          <w:sz w:val="24"/>
          <w:szCs w:val="24"/>
        </w:rPr>
        <w:t>…9分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</w:t>
      </w:r>
      <w:r>
        <w:rPr>
          <w:position w:val="-10"/>
          <w:sz w:val="24"/>
          <w:szCs w:val="24"/>
        </w:rPr>
        <w:drawing>
          <wp:inline distT="0" distB="0" distL="114300" distR="114300">
            <wp:extent cx="762000" cy="254000"/>
            <wp:effectExtent l="0" t="0" r="0" b="12700"/>
            <wp:docPr id="184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，则</w:t>
      </w:r>
      <w:r>
        <w:rPr>
          <w:position w:val="-16"/>
          <w:sz w:val="24"/>
          <w:szCs w:val="24"/>
        </w:rPr>
        <w:drawing>
          <wp:inline distT="0" distB="0" distL="114300" distR="114300">
            <wp:extent cx="1384300" cy="279400"/>
            <wp:effectExtent l="0" t="0" r="6350" b="5080"/>
            <wp:docPr id="175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所以</w:t>
      </w:r>
      <w:r>
        <w:rPr>
          <w:position w:val="-32"/>
          <w:sz w:val="24"/>
          <w:szCs w:val="24"/>
        </w:rPr>
        <w:drawing>
          <wp:inline distT="0" distB="0" distL="114300" distR="114300">
            <wp:extent cx="2082800" cy="482600"/>
            <wp:effectExtent l="0" t="0" r="12700" b="13335"/>
            <wp:docPr id="185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所以</w:t>
      </w:r>
      <w:r>
        <w:rPr>
          <w:position w:val="-32"/>
          <w:sz w:val="24"/>
          <w:szCs w:val="24"/>
        </w:rPr>
        <w:drawing>
          <wp:inline distT="0" distB="0" distL="114300" distR="114300">
            <wp:extent cx="2895600" cy="482600"/>
            <wp:effectExtent l="0" t="0" r="0" b="13335"/>
            <wp:docPr id="163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．                  </w:t>
      </w:r>
      <w:r>
        <w:rPr>
          <w:rFonts w:hint="eastAsia"/>
          <w:color w:val="000000"/>
          <w:sz w:val="24"/>
          <w:szCs w:val="24"/>
        </w:rPr>
        <w:t>……10分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749300" cy="419100"/>
            <wp:effectExtent l="0" t="0" r="12700" b="0"/>
            <wp:docPr id="176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代入上式，得</w:t>
      </w:r>
      <w:r>
        <w:rPr>
          <w:position w:val="-28"/>
          <w:sz w:val="24"/>
          <w:szCs w:val="24"/>
        </w:rPr>
        <w:drawing>
          <wp:inline distT="0" distB="0" distL="114300" distR="114300">
            <wp:extent cx="1333500" cy="431800"/>
            <wp:effectExtent l="0" t="0" r="0" b="5715"/>
            <wp:docPr id="186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解得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42900" cy="177165"/>
            <wp:effectExtent l="0" t="0" r="0" b="13970"/>
            <wp:docPr id="177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，即</w:t>
      </w:r>
      <w:r>
        <w:rPr>
          <w:position w:val="-32"/>
          <w:sz w:val="24"/>
          <w:szCs w:val="24"/>
        </w:rPr>
        <w:drawing>
          <wp:inline distT="0" distB="0" distL="114300" distR="114300">
            <wp:extent cx="558800" cy="469900"/>
            <wp:effectExtent l="0" t="0" r="12700" b="5715"/>
            <wp:docPr id="167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．                                 </w:t>
      </w:r>
      <w:r>
        <w:rPr>
          <w:rFonts w:hint="eastAsia"/>
          <w:color w:val="000000"/>
          <w:sz w:val="24"/>
          <w:szCs w:val="24"/>
        </w:rPr>
        <w:t>……12分</w:t>
      </w:r>
    </w:p>
    <w:p>
      <w:pPr>
        <w:widowControl w:val="0"/>
        <w:spacing w:line="360" w:lineRule="auto"/>
        <w:ind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21．（12分）已知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93700" cy="177165"/>
            <wp:effectExtent l="0" t="0" r="6350" b="13970"/>
            <wp:docPr id="178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，函数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1016000" cy="254000"/>
            <wp:effectExtent l="0" t="0" r="0" b="13970"/>
            <wp:docPr id="164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在点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33400" cy="254000"/>
            <wp:effectExtent l="0" t="0" r="0" b="13970"/>
            <wp:docPr id="15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处与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27000" cy="139700"/>
            <wp:effectExtent l="0" t="0" r="6350" b="14605"/>
            <wp:docPr id="16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轴相切．</w:t>
      </w:r>
    </w:p>
    <w:p>
      <w:pPr>
        <w:tabs>
          <w:tab w:val="left" w:pos="895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（1）求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27000" cy="139700"/>
            <wp:effectExtent l="0" t="0" r="6350" b="13335"/>
            <wp:docPr id="179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的值，并求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68300" cy="254000"/>
            <wp:effectExtent l="0" t="0" r="13335" b="13970"/>
            <wp:docPr id="181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的单调区间；</w:t>
      </w:r>
    </w:p>
    <w:p>
      <w:pPr>
        <w:tabs>
          <w:tab w:val="left" w:pos="895"/>
        </w:tabs>
        <w:adjustRightInd w:val="0"/>
        <w:snapToGrid w:val="0"/>
        <w:spacing w:line="360" w:lineRule="auto"/>
        <w:ind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（2）当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30200" cy="177165"/>
            <wp:effectExtent l="0" t="0" r="12700" b="13970"/>
            <wp:docPr id="165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时，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1270000" cy="254000"/>
            <wp:effectExtent l="0" t="0" r="0" b="13970"/>
            <wp:docPr id="166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，求实数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65100" cy="139700"/>
            <wp:effectExtent l="0" t="0" r="0" b="14605"/>
            <wp:docPr id="168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的取值范围．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color w:val="FF0000"/>
          <w:spacing w:val="10"/>
          <w:kern w:val="2"/>
          <w:sz w:val="24"/>
          <w:szCs w:val="24"/>
        </w:rPr>
        <w:t>【</w:t>
      </w:r>
      <w:r>
        <w:rPr>
          <w:rFonts w:ascii="黑体" w:eastAsia="黑体" w:hAnsi="黑体" w:hint="eastAsia"/>
          <w:color w:val="FF0000"/>
          <w:spacing w:val="10"/>
          <w:kern w:val="2"/>
          <w:sz w:val="24"/>
          <w:szCs w:val="24"/>
        </w:rPr>
        <w:t>答案</w:t>
      </w:r>
      <w:r>
        <w:rPr>
          <w:rFonts w:hint="eastAsia"/>
          <w:color w:val="FF0000"/>
          <w:spacing w:val="10"/>
          <w:kern w:val="2"/>
          <w:sz w:val="24"/>
          <w:szCs w:val="24"/>
        </w:rPr>
        <w:t>】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）函数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1016000" cy="254000"/>
            <wp:effectExtent l="0" t="0" r="0" b="13970"/>
            <wp:docPr id="220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在点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33400" cy="254000"/>
            <wp:effectExtent l="0" t="0" r="0" b="13970"/>
            <wp:docPr id="191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处与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27000" cy="139700"/>
            <wp:effectExtent l="0" t="0" r="6350" b="14605"/>
            <wp:docPr id="213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轴相切．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position w:val="-14"/>
          <w:sz w:val="24"/>
          <w:szCs w:val="24"/>
        </w:rPr>
        <w:drawing>
          <wp:inline distT="0" distB="0" distL="114300" distR="114300">
            <wp:extent cx="990600" cy="254000"/>
            <wp:effectExtent l="0" t="0" r="0" b="13970"/>
            <wp:docPr id="19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，            </w:t>
      </w:r>
      <w:r>
        <w:rPr>
          <w:rFonts w:hint="eastAsia"/>
          <w:color w:val="000000"/>
          <w:sz w:val="24"/>
          <w:szCs w:val="24"/>
        </w:rPr>
        <w:t>……1分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依题意，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96900" cy="254000"/>
            <wp:effectExtent l="0" t="0" r="0" b="13970"/>
            <wp:docPr id="198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解得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30200" cy="177165"/>
            <wp:effectExtent l="0" t="0" r="12700" b="13970"/>
            <wp:docPr id="193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color w:val="000000"/>
          <w:sz w:val="24"/>
          <w:szCs w:val="24"/>
        </w:rPr>
        <w:t>……2分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所以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952500" cy="254000"/>
            <wp:effectExtent l="0" t="0" r="0" b="13970"/>
            <wp:docPr id="194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．                   </w:t>
      </w:r>
      <w:r>
        <w:rPr>
          <w:rFonts w:hint="eastAsia"/>
          <w:color w:val="000000"/>
          <w:sz w:val="24"/>
          <w:szCs w:val="24"/>
        </w:rPr>
        <w:t>……3分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当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16865" cy="177165"/>
            <wp:effectExtent l="0" t="0" r="6985" b="13970"/>
            <wp:docPr id="216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时，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22300" cy="254000"/>
            <wp:effectExtent l="0" t="0" r="0" b="13970"/>
            <wp:docPr id="197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；当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30200" cy="177165"/>
            <wp:effectExtent l="0" t="0" r="12700" b="1397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时，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22300" cy="254000"/>
            <wp:effectExtent l="0" t="0" r="0" b="13970"/>
            <wp:docPr id="201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故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68300" cy="254000"/>
            <wp:effectExtent l="0" t="0" r="13335" b="13970"/>
            <wp:docPr id="215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的单调递减区间为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457200" cy="254000"/>
            <wp:effectExtent l="0" t="0" r="0" b="13970"/>
            <wp:docPr id="209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，单调递增区间为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457200" cy="254000"/>
            <wp:effectExtent l="0" t="0" r="0" b="13970"/>
            <wp:docPr id="202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．        </w:t>
      </w:r>
      <w:r>
        <w:rPr>
          <w:rFonts w:hint="eastAsia"/>
          <w:color w:val="000000"/>
          <w:sz w:val="24"/>
          <w:szCs w:val="24"/>
        </w:rPr>
        <w:t>……4分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）令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1714500" cy="254000"/>
            <wp:effectExtent l="0" t="0" r="0" b="13970"/>
            <wp:docPr id="196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55600" cy="177165"/>
            <wp:effectExtent l="0" t="0" r="0" b="13970"/>
            <wp:docPr id="200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则</w:t>
      </w:r>
      <w:r>
        <w:rPr>
          <w:position w:val="-28"/>
          <w:sz w:val="24"/>
          <w:szCs w:val="24"/>
        </w:rPr>
        <w:drawing>
          <wp:inline distT="0" distB="0" distL="114300" distR="114300">
            <wp:extent cx="1993900" cy="431800"/>
            <wp:effectExtent l="0" t="0" r="0" b="5715"/>
            <wp:docPr id="203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，        </w:t>
      </w:r>
      <w:r>
        <w:rPr>
          <w:rFonts w:hint="eastAsia"/>
          <w:color w:val="000000"/>
          <w:sz w:val="24"/>
          <w:szCs w:val="24"/>
        </w:rPr>
        <w:t>……5分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令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838200" cy="254000"/>
            <wp:effectExtent l="0" t="0" r="0" b="13970"/>
            <wp:docPr id="204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，则</w:t>
      </w:r>
      <w:r>
        <w:rPr>
          <w:position w:val="-28"/>
          <w:sz w:val="24"/>
          <w:szCs w:val="24"/>
        </w:rPr>
        <w:drawing>
          <wp:inline distT="0" distB="0" distL="114300" distR="114300">
            <wp:extent cx="1562100" cy="431800"/>
            <wp:effectExtent l="0" t="0" r="0" b="5715"/>
            <wp:docPr id="190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，              </w:t>
      </w:r>
      <w:r>
        <w:rPr>
          <w:rFonts w:hint="eastAsia"/>
          <w:color w:val="000000"/>
          <w:sz w:val="24"/>
          <w:szCs w:val="24"/>
        </w:rPr>
        <w:t>……6分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cs="宋体" w:hint="eastAsia"/>
          <w:sz w:val="24"/>
          <w:szCs w:val="24"/>
        </w:rPr>
        <w:t>ⅰ</w:t>
      </w:r>
      <w:r>
        <w:rPr>
          <w:rFonts w:hint="eastAsia"/>
          <w:sz w:val="24"/>
          <w:szCs w:val="24"/>
        </w:rPr>
        <w:t>）若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405765" cy="393700"/>
            <wp:effectExtent l="0" t="0" r="13335" b="5715"/>
            <wp:docPr id="192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因为当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30200" cy="177165"/>
            <wp:effectExtent l="0" t="0" r="12700" b="13970"/>
            <wp:docPr id="205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时，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469900" cy="203200"/>
            <wp:effectExtent l="0" t="0" r="6350" b="4445"/>
            <wp:docPr id="206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28"/>
          <w:sz w:val="24"/>
          <w:szCs w:val="24"/>
        </w:rPr>
        <w:drawing>
          <wp:inline distT="0" distB="0" distL="114300" distR="114300">
            <wp:extent cx="927100" cy="431800"/>
            <wp:effectExtent l="0" t="0" r="6350" b="5715"/>
            <wp:docPr id="210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，所以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96900" cy="254000"/>
            <wp:effectExtent l="0" t="0" r="0" b="13970"/>
            <wp:docPr id="207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所以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42900" cy="254000"/>
            <wp:effectExtent l="0" t="0" r="0" b="13970"/>
            <wp:docPr id="208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即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93700" cy="254000"/>
            <wp:effectExtent l="0" t="0" r="6350" b="13970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在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457200" cy="254000"/>
            <wp:effectExtent l="0" t="0" r="0" b="13970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上单调递增．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又因为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84200" cy="254000"/>
            <wp:effectExtent l="0" t="0" r="0" b="13970"/>
            <wp:docPr id="214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，所以当</w:t>
      </w:r>
      <w:r>
        <w:rPr>
          <w:position w:val="-6"/>
          <w:sz w:val="24"/>
          <w:szCs w:val="24"/>
        </w:rPr>
        <w:drawing>
          <wp:inline distT="0" distB="0" distL="114300" distR="114300">
            <wp:extent cx="330200" cy="177165"/>
            <wp:effectExtent l="0" t="0" r="12700" b="13970"/>
            <wp:docPr id="217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时，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22300" cy="254000"/>
            <wp:effectExtent l="0" t="0" r="0" b="13970"/>
            <wp:docPr id="189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2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从而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55600" cy="254000"/>
            <wp:effectExtent l="0" t="0" r="5715" b="13970"/>
            <wp:docPr id="218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在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457200" cy="254000"/>
            <wp:effectExtent l="0" t="0" r="0" b="13970"/>
            <wp:docPr id="219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上单调递增，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45465" cy="254000"/>
            <wp:effectExtent l="0" t="0" r="0" b="13970"/>
            <wp:docPr id="241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，所以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84200" cy="254000"/>
            <wp:effectExtent l="0" t="0" r="0" b="13970"/>
            <wp:docPr id="236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，即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1270000" cy="254000"/>
            <wp:effectExtent l="0" t="0" r="0" b="13970"/>
            <wp:docPr id="226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成立．          </w:t>
      </w:r>
      <w:r>
        <w:rPr>
          <w:rFonts w:hint="eastAsia"/>
          <w:color w:val="000000"/>
          <w:sz w:val="24"/>
          <w:szCs w:val="24"/>
        </w:rPr>
        <w:t>……8分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cs="宋体" w:hint="eastAsia"/>
          <w:sz w:val="24"/>
          <w:szCs w:val="24"/>
        </w:rPr>
        <w:t>ⅱ</w:t>
      </w:r>
      <w:r>
        <w:rPr>
          <w:rFonts w:hint="eastAsia"/>
          <w:sz w:val="24"/>
          <w:szCs w:val="24"/>
        </w:rPr>
        <w:t>）若</w:t>
      </w:r>
      <w:r>
        <w:rPr>
          <w:position w:val="-24"/>
          <w:sz w:val="24"/>
          <w:szCs w:val="24"/>
        </w:rPr>
        <w:drawing>
          <wp:inline distT="0" distB="0" distL="114300" distR="114300">
            <wp:extent cx="405765" cy="393700"/>
            <wp:effectExtent l="0" t="0" r="13335" b="5715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可得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68300" cy="254000"/>
            <wp:effectExtent l="0" t="0" r="12700" b="13970"/>
            <wp:docPr id="224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在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482600" cy="254000"/>
            <wp:effectExtent l="0" t="0" r="12700" b="13970"/>
            <wp:docPr id="238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上单调递增．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因为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1091565" cy="254000"/>
            <wp:effectExtent l="0" t="0" r="13335" b="13970"/>
            <wp:docPr id="222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  <w:r>
        <w:rPr>
          <w:position w:val="-16"/>
          <w:sz w:val="24"/>
          <w:szCs w:val="24"/>
        </w:rPr>
        <w:drawing>
          <wp:inline distT="0" distB="0" distL="114300" distR="114300">
            <wp:extent cx="1168400" cy="279400"/>
            <wp:effectExtent l="0" t="0" r="0" b="5715"/>
            <wp:docPr id="240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所以存在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1155700" cy="254000"/>
            <wp:effectExtent l="0" t="0" r="6350" b="13335"/>
            <wp:docPr id="225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，使得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34365" cy="254000"/>
            <wp:effectExtent l="0" t="0" r="0" b="13970"/>
            <wp:docPr id="223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且当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09600" cy="254000"/>
            <wp:effectExtent l="0" t="0" r="0" b="13970"/>
            <wp:docPr id="227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时，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96900" cy="254000"/>
            <wp:effectExtent l="0" t="0" r="0" b="13970"/>
            <wp:docPr id="234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，所以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42900" cy="254000"/>
            <wp:effectExtent l="0" t="0" r="0" b="13970"/>
            <wp:docPr id="235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即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93700" cy="254000"/>
            <wp:effectExtent l="0" t="0" r="6350" b="13970"/>
            <wp:docPr id="239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在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81000" cy="254000"/>
            <wp:effectExtent l="0" t="0" r="0" b="13970"/>
            <wp:docPr id="228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上单调递减，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又因为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84200" cy="254000"/>
            <wp:effectExtent l="0" t="0" r="0" b="13970"/>
            <wp:docPr id="230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，所以当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09600" cy="254000"/>
            <wp:effectExtent l="0" t="0" r="0" b="13970"/>
            <wp:docPr id="229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时，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09600" cy="254000"/>
            <wp:effectExtent l="0" t="0" r="0" b="13970"/>
            <wp:docPr id="242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从而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55600" cy="254000"/>
            <wp:effectExtent l="0" t="0" r="5715" b="13970"/>
            <wp:docPr id="243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在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381000" cy="254000"/>
            <wp:effectExtent l="0" t="0" r="0" b="13970"/>
            <wp:docPr id="231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上单调递减，               </w:t>
      </w:r>
      <w:r>
        <w:rPr>
          <w:rFonts w:hint="eastAsia"/>
          <w:color w:val="000000"/>
          <w:sz w:val="24"/>
          <w:szCs w:val="24"/>
        </w:rPr>
        <w:t>……10分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45465" cy="254000"/>
            <wp:effectExtent l="0" t="0" r="0" b="13970"/>
            <wp:docPr id="232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，所以当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609600" cy="254000"/>
            <wp:effectExtent l="0" t="0" r="0" b="13970"/>
            <wp:docPr id="233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时，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584200" cy="254000"/>
            <wp:effectExtent l="0" t="0" r="0" b="13970"/>
            <wp:docPr id="237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，即</w:t>
      </w:r>
      <w:r>
        <w:rPr>
          <w:position w:val="-14"/>
          <w:sz w:val="24"/>
          <w:szCs w:val="24"/>
        </w:rPr>
        <w:drawing>
          <wp:inline distT="0" distB="0" distL="114300" distR="114300">
            <wp:extent cx="1270000" cy="254000"/>
            <wp:effectExtent l="0" t="0" r="0" b="13970"/>
            <wp:docPr id="3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不成立．</w:t>
      </w:r>
    </w:p>
    <w:p>
      <w:pPr>
        <w:adjustRightInd w:val="0"/>
        <w:snapToGrid w:val="0"/>
        <w:spacing w:line="360" w:lineRule="auto"/>
        <w:ind w:firstLine="1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综上所述，</w:t>
      </w:r>
      <w:r>
        <w:rPr>
          <w:position w:val="-6"/>
          <w:sz w:val="24"/>
          <w:szCs w:val="24"/>
        </w:rPr>
        <w:drawing>
          <wp:inline distT="0" distB="0" distL="114300" distR="114300">
            <wp:extent cx="127000" cy="177165"/>
            <wp:effectExtent l="0" t="0" r="0" b="14605"/>
            <wp:docPr id="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的取值范围是</w:t>
      </w:r>
      <w:r>
        <w:rPr>
          <w:position w:val="-28"/>
          <w:sz w:val="24"/>
          <w:szCs w:val="24"/>
        </w:rPr>
        <w:drawing>
          <wp:inline distT="0" distB="0" distL="114300" distR="114300">
            <wp:extent cx="545465" cy="431800"/>
            <wp:effectExtent l="0" t="0" r="6985" b="5715"/>
            <wp:docPr id="1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．                      </w:t>
      </w:r>
      <w:r>
        <w:rPr>
          <w:rFonts w:hint="eastAsia"/>
          <w:color w:val="000000"/>
          <w:sz w:val="24"/>
          <w:szCs w:val="24"/>
        </w:rPr>
        <w:t>……12分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60" w:lineRule="auto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wmf" /><Relationship Id="rId18" Type="http://schemas.openxmlformats.org/officeDocument/2006/relationships/image" Target="media/image14.wmf" /><Relationship Id="rId180" Type="http://schemas.openxmlformats.org/officeDocument/2006/relationships/image" Target="media/image176.wmf" /><Relationship Id="rId181" Type="http://schemas.openxmlformats.org/officeDocument/2006/relationships/image" Target="media/image177.wmf" /><Relationship Id="rId182" Type="http://schemas.openxmlformats.org/officeDocument/2006/relationships/image" Target="media/image178.wmf" /><Relationship Id="rId183" Type="http://schemas.openxmlformats.org/officeDocument/2006/relationships/image" Target="media/image179.wmf" /><Relationship Id="rId184" Type="http://schemas.openxmlformats.org/officeDocument/2006/relationships/image" Target="media/image180.wmf" /><Relationship Id="rId185" Type="http://schemas.openxmlformats.org/officeDocument/2006/relationships/image" Target="media/image181.wmf" /><Relationship Id="rId186" Type="http://schemas.openxmlformats.org/officeDocument/2006/relationships/image" Target="media/image182.wmf" /><Relationship Id="rId187" Type="http://schemas.openxmlformats.org/officeDocument/2006/relationships/image" Target="media/image183.wmf" /><Relationship Id="rId188" Type="http://schemas.openxmlformats.org/officeDocument/2006/relationships/image" Target="media/image184.wmf" /><Relationship Id="rId189" Type="http://schemas.openxmlformats.org/officeDocument/2006/relationships/image" Target="media/image185.wmf" /><Relationship Id="rId19" Type="http://schemas.openxmlformats.org/officeDocument/2006/relationships/image" Target="media/image15.wmf" /><Relationship Id="rId190" Type="http://schemas.openxmlformats.org/officeDocument/2006/relationships/image" Target="media/image186.wmf" /><Relationship Id="rId191" Type="http://schemas.openxmlformats.org/officeDocument/2006/relationships/image" Target="media/image187.wmf" /><Relationship Id="rId192" Type="http://schemas.openxmlformats.org/officeDocument/2006/relationships/image" Target="media/image188.wmf" /><Relationship Id="rId193" Type="http://schemas.openxmlformats.org/officeDocument/2006/relationships/image" Target="media/image189.wmf" /><Relationship Id="rId194" Type="http://schemas.openxmlformats.org/officeDocument/2006/relationships/image" Target="media/image190.wmf" /><Relationship Id="rId195" Type="http://schemas.openxmlformats.org/officeDocument/2006/relationships/image" Target="media/image191.wmf" /><Relationship Id="rId196" Type="http://schemas.openxmlformats.org/officeDocument/2006/relationships/image" Target="media/image192.wmf" /><Relationship Id="rId197" Type="http://schemas.openxmlformats.org/officeDocument/2006/relationships/image" Target="media/image193.wmf" /><Relationship Id="rId198" Type="http://schemas.openxmlformats.org/officeDocument/2006/relationships/image" Target="media/image194.wmf" /><Relationship Id="rId199" Type="http://schemas.openxmlformats.org/officeDocument/2006/relationships/image" Target="media/image19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00" Type="http://schemas.openxmlformats.org/officeDocument/2006/relationships/image" Target="media/image196.wmf" /><Relationship Id="rId201" Type="http://schemas.openxmlformats.org/officeDocument/2006/relationships/image" Target="media/image197.wmf" /><Relationship Id="rId202" Type="http://schemas.openxmlformats.org/officeDocument/2006/relationships/image" Target="media/image198.wmf" /><Relationship Id="rId203" Type="http://schemas.openxmlformats.org/officeDocument/2006/relationships/image" Target="media/image199.wmf" /><Relationship Id="rId204" Type="http://schemas.openxmlformats.org/officeDocument/2006/relationships/image" Target="media/image200.wmf" /><Relationship Id="rId205" Type="http://schemas.openxmlformats.org/officeDocument/2006/relationships/image" Target="media/image201.wmf" /><Relationship Id="rId206" Type="http://schemas.openxmlformats.org/officeDocument/2006/relationships/image" Target="media/image202.wmf" /><Relationship Id="rId207" Type="http://schemas.openxmlformats.org/officeDocument/2006/relationships/image" Target="media/image203.wmf" /><Relationship Id="rId208" Type="http://schemas.openxmlformats.org/officeDocument/2006/relationships/image" Target="media/image204.wmf" /><Relationship Id="rId209" Type="http://schemas.openxmlformats.org/officeDocument/2006/relationships/image" Target="media/image205.wmf" /><Relationship Id="rId21" Type="http://schemas.openxmlformats.org/officeDocument/2006/relationships/image" Target="media/image17.wmf" /><Relationship Id="rId210" Type="http://schemas.openxmlformats.org/officeDocument/2006/relationships/image" Target="media/image206.wmf" /><Relationship Id="rId211" Type="http://schemas.openxmlformats.org/officeDocument/2006/relationships/image" Target="media/image207.wmf" /><Relationship Id="rId212" Type="http://schemas.openxmlformats.org/officeDocument/2006/relationships/image" Target="media/image208.wmf" /><Relationship Id="rId213" Type="http://schemas.openxmlformats.org/officeDocument/2006/relationships/image" Target="media/image209.wmf" /><Relationship Id="rId214" Type="http://schemas.openxmlformats.org/officeDocument/2006/relationships/theme" Target="theme/theme1.xml" /><Relationship Id="rId215" Type="http://schemas.openxmlformats.org/officeDocument/2006/relationships/styles" Target="styles.xml" /><Relationship Id="rId22" Type="http://schemas.openxmlformats.org/officeDocument/2006/relationships/image" Target="media/image18.wmf" /><Relationship Id="rId23" Type="http://schemas.openxmlformats.org/officeDocument/2006/relationships/image" Target="media/image19.png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wmf" /><Relationship Id="rId50" Type="http://schemas.openxmlformats.org/officeDocument/2006/relationships/image" Target="media/image46.png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png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2019-05-04T11:18:00Z</dcterms:created>
  <dcterms:modified xsi:type="dcterms:W3CDTF">2019-05-04T11:20:07Z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