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A54" w:rsidRPr="00522A54" w:rsidRDefault="00522A54" w:rsidP="00522A54"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522A54">
        <w:rPr>
          <w:rFonts w:ascii="宋体" w:eastAsia="宋体" w:hAnsi="宋体" w:hint="eastAsia"/>
          <w:b/>
          <w:color w:val="FF0000"/>
          <w:sz w:val="28"/>
        </w:rPr>
        <w:t>大题精做10 函数与导数：存在、恒成立与最值问题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/>
          <w:color w:val="00B0F0"/>
          <w:szCs w:val="24"/>
        </w:rPr>
        <w:t>[2019·</w:t>
      </w:r>
      <w:r w:rsidRPr="00522A54">
        <w:rPr>
          <w:rFonts w:ascii="宋体" w:eastAsia="宋体" w:hAnsi="宋体" w:hint="eastAsia"/>
          <w:color w:val="00B0F0"/>
          <w:szCs w:val="24"/>
        </w:rPr>
        <w:t>广州一模</w:t>
      </w:r>
      <w:r w:rsidRPr="00522A54">
        <w:rPr>
          <w:rFonts w:ascii="宋体" w:eastAsia="宋体" w:hAnsi="宋体"/>
          <w:color w:val="00B0F0"/>
          <w:szCs w:val="24"/>
        </w:rPr>
        <w:t>]</w:t>
      </w:r>
      <w:r w:rsidRPr="00522A54">
        <w:rPr>
          <w:rFonts w:ascii="宋体" w:eastAsia="宋体" w:hAnsi="宋体" w:cs="宋体"/>
        </w:rPr>
        <w:t>已知函数．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（1）若，求的单调区间；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（2）当时，记的最小值为，求证．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/>
          <w:b/>
          <w:color w:val="00B0F0"/>
        </w:rPr>
        <w:t>【答案】</w:t>
      </w:r>
      <w:r w:rsidRPr="00522A54">
        <w:rPr>
          <w:rFonts w:ascii="宋体" w:eastAsia="宋体" w:hAnsi="宋体" w:cs="宋体"/>
        </w:rPr>
        <w:t>（1）函数的单调递减区间为，单调递增区间为</w:t>
      </w:r>
      <w:r w:rsidRPr="00522A54">
        <w:rPr>
          <w:rFonts w:ascii="宋体" w:eastAsia="宋体" w:hAnsi="宋体" w:cs="宋体" w:hint="eastAsia"/>
        </w:rPr>
        <w:t>；</w:t>
      </w:r>
      <w:r w:rsidRPr="00522A54">
        <w:rPr>
          <w:rFonts w:ascii="宋体" w:eastAsia="宋体" w:hAnsi="宋体" w:cs="宋体"/>
        </w:rPr>
        <w:t>（2）见解析．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/>
          <w:b/>
          <w:color w:val="00B0F0"/>
        </w:rPr>
        <w:t>【解析】</w:t>
      </w:r>
      <w:r w:rsidRPr="00522A54">
        <w:rPr>
          <w:rFonts w:ascii="宋体" w:eastAsia="宋体" w:hAnsi="宋体" w:cs="宋体"/>
        </w:rPr>
        <w:t>（1）当时，，的定义域是</w:t>
      </w:r>
      <w:r w:rsidRPr="00522A54">
        <w:rPr>
          <w:rFonts w:ascii="宋体" w:eastAsia="宋体" w:hAnsi="宋体" w:cs="宋体" w:hint="eastAsia"/>
        </w:rPr>
        <w:t>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当时，；当时，．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所以函数的单调递减区间为，单调递增区间为．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（2）证明：由（1）得的定义域是，，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令，则，在上单调递增，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因为，所以，，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故存在，使得．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当时，，，单调递减；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当时，，，单调递增；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故时，取得最小值，即，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由</w:t>
      </w:r>
      <w:r w:rsidRPr="00522A54">
        <w:rPr>
          <w:rFonts w:ascii="宋体" w:eastAsia="宋体" w:hAnsi="宋体" w:hint="eastAsia"/>
        </w:rPr>
        <w:t>，</w:t>
      </w:r>
      <w:r w:rsidRPr="00522A54">
        <w:rPr>
          <w:rFonts w:ascii="宋体" w:eastAsia="宋体" w:hAnsi="宋体" w:cs="宋体"/>
        </w:rPr>
        <w:t>得，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令，，则，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当时，，单调递增，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当时，，单调递减，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故，即时，取最大值1，．</w:t>
      </w:r>
    </w:p>
    <w:p w:rsidR="004B560B" w:rsidRPr="00522A54" w:rsidRDefault="004B560B" w:rsidP="000C7C80">
      <w:pPr>
        <w:tabs>
          <w:tab w:val="left" w:pos="2100"/>
          <w:tab w:val="left" w:pos="4200"/>
          <w:tab w:val="left" w:pos="6300"/>
        </w:tabs>
        <w:spacing w:afterLines="50" w:after="156" w:line="360" w:lineRule="auto"/>
        <w:jc w:val="left"/>
        <w:rPr>
          <w:rFonts w:ascii="宋体" w:eastAsia="宋体" w:hAnsi="宋体"/>
        </w:rPr>
      </w:pP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/>
        </w:rPr>
        <w:t>1．</w:t>
      </w:r>
      <w:r w:rsidRPr="00522A54">
        <w:rPr>
          <w:rFonts w:ascii="宋体" w:eastAsia="宋体" w:hAnsi="宋体"/>
          <w:color w:val="00B0F0"/>
          <w:szCs w:val="24"/>
        </w:rPr>
        <w:t>[2019·</w:t>
      </w:r>
      <w:r w:rsidRPr="00522A54">
        <w:rPr>
          <w:rFonts w:ascii="宋体" w:eastAsia="宋体" w:hAnsi="宋体" w:hint="eastAsia"/>
          <w:color w:val="00B0F0"/>
          <w:szCs w:val="24"/>
        </w:rPr>
        <w:t>青海联考</w:t>
      </w:r>
      <w:r w:rsidRPr="00522A54">
        <w:rPr>
          <w:rFonts w:ascii="宋体" w:eastAsia="宋体" w:hAnsi="宋体"/>
          <w:color w:val="00B0F0"/>
          <w:szCs w:val="24"/>
        </w:rPr>
        <w:t>]</w:t>
      </w:r>
      <w:r w:rsidRPr="00522A54">
        <w:rPr>
          <w:rFonts w:ascii="宋体" w:eastAsia="宋体" w:hAnsi="宋体" w:cs="宋体"/>
        </w:rPr>
        <w:t>已知函数．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（1）讨论函数的单调性；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（2）当有最小值，且最小值不小于时，求的取值范围．</w:t>
      </w: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/>
        </w:rPr>
        <w:t>2．</w:t>
      </w:r>
      <w:r w:rsidRPr="00522A54">
        <w:rPr>
          <w:rFonts w:ascii="宋体" w:eastAsia="宋体" w:hAnsi="宋体"/>
          <w:color w:val="00B0F0"/>
          <w:szCs w:val="24"/>
        </w:rPr>
        <w:t>[2019·</w:t>
      </w:r>
      <w:r w:rsidRPr="00522A54">
        <w:rPr>
          <w:rFonts w:ascii="宋体" w:eastAsia="宋体" w:hAnsi="宋体" w:hint="eastAsia"/>
          <w:color w:val="00B0F0"/>
          <w:szCs w:val="24"/>
        </w:rPr>
        <w:t>咸阳模拟</w:t>
      </w:r>
      <w:r w:rsidRPr="00522A54">
        <w:rPr>
          <w:rFonts w:ascii="宋体" w:eastAsia="宋体" w:hAnsi="宋体"/>
          <w:color w:val="00B0F0"/>
          <w:szCs w:val="24"/>
        </w:rPr>
        <w:t>]</w:t>
      </w:r>
      <w:r w:rsidRPr="00522A54">
        <w:rPr>
          <w:rFonts w:ascii="宋体" w:eastAsia="宋体" w:hAnsi="宋体" w:cs="宋体"/>
        </w:rPr>
        <w:t>设函数</w:t>
      </w:r>
      <w:r w:rsidRPr="00522A54">
        <w:rPr>
          <w:rFonts w:ascii="宋体" w:eastAsia="宋体" w:hAnsi="宋体" w:cs="微软雅黑" w:hint="eastAsia"/>
        </w:rPr>
        <w:t>，</w:t>
      </w:r>
      <w:r w:rsidRPr="00522A54">
        <w:rPr>
          <w:rFonts w:ascii="宋体" w:eastAsia="宋体" w:hAnsi="宋体" w:cs="Courier New"/>
        </w:rPr>
        <w:t>．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微软雅黑" w:hint="eastAsia"/>
        </w:rPr>
        <w:t>（</w:t>
      </w:r>
      <w:r w:rsidRPr="00522A54">
        <w:rPr>
          <w:rFonts w:ascii="宋体" w:eastAsia="宋体" w:hAnsi="宋体" w:cs="Courier New"/>
        </w:rPr>
        <w:t>1</w:t>
      </w:r>
      <w:r w:rsidRPr="00522A54">
        <w:rPr>
          <w:rFonts w:ascii="宋体" w:eastAsia="宋体" w:hAnsi="宋体" w:cs="微软雅黑" w:hint="eastAsia"/>
        </w:rPr>
        <w:t>）</w:t>
      </w:r>
      <w:r w:rsidRPr="00522A54">
        <w:rPr>
          <w:rFonts w:ascii="宋体" w:eastAsia="宋体" w:hAnsi="宋体" w:cs="宋体"/>
        </w:rPr>
        <w:t>当时，求的单调区间；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微软雅黑" w:hint="eastAsia"/>
        </w:rPr>
        <w:t>（</w:t>
      </w:r>
      <w:r w:rsidRPr="00522A54">
        <w:rPr>
          <w:rFonts w:ascii="宋体" w:eastAsia="宋体" w:hAnsi="宋体" w:cs="Courier New"/>
        </w:rPr>
        <w:t>2</w:t>
      </w:r>
      <w:r w:rsidRPr="00522A54">
        <w:rPr>
          <w:rFonts w:ascii="宋体" w:eastAsia="宋体" w:hAnsi="宋体" w:cs="微软雅黑" w:hint="eastAsia"/>
        </w:rPr>
        <w:t>）</w:t>
      </w:r>
      <w:r w:rsidRPr="00522A54">
        <w:rPr>
          <w:rFonts w:ascii="宋体" w:eastAsia="宋体" w:hAnsi="宋体" w:cs="宋体"/>
        </w:rPr>
        <w:t>求证：当时</w:t>
      </w:r>
      <w:r w:rsidRPr="00522A54">
        <w:rPr>
          <w:rFonts w:ascii="宋体" w:eastAsia="宋体" w:hAnsi="宋体" w:cs="微软雅黑" w:hint="eastAsia"/>
        </w:rPr>
        <w:t>，</w:t>
      </w:r>
      <w:r w:rsidRPr="00522A54">
        <w:rPr>
          <w:rFonts w:ascii="宋体" w:eastAsia="宋体" w:hAnsi="宋体" w:cs="Courier New"/>
        </w:rPr>
        <w:t>．</w:t>
      </w: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4B560B" w:rsidRPr="00522A54" w:rsidRDefault="004B560B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4B560B" w:rsidRPr="00522A54" w:rsidRDefault="00D903F8" w:rsidP="000C7C80">
      <w:pPr>
        <w:tabs>
          <w:tab w:val="left" w:pos="2100"/>
          <w:tab w:val="left" w:pos="4200"/>
          <w:tab w:val="left" w:pos="6300"/>
        </w:tabs>
        <w:spacing w:afterLines="50" w:after="156"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/>
        </w:rPr>
        <w:t>3．</w:t>
      </w:r>
      <w:r w:rsidRPr="00522A54">
        <w:rPr>
          <w:rFonts w:ascii="宋体" w:eastAsia="宋体" w:hAnsi="宋体"/>
          <w:color w:val="00B0F0"/>
          <w:szCs w:val="24"/>
        </w:rPr>
        <w:t>[2019·</w:t>
      </w:r>
      <w:r w:rsidRPr="00522A54">
        <w:rPr>
          <w:rFonts w:ascii="宋体" w:eastAsia="宋体" w:hAnsi="宋体" w:hint="eastAsia"/>
          <w:color w:val="00B0F0"/>
          <w:szCs w:val="24"/>
        </w:rPr>
        <w:t>茂名一模</w:t>
      </w:r>
      <w:r w:rsidRPr="00522A54">
        <w:rPr>
          <w:rFonts w:ascii="宋体" w:eastAsia="宋体" w:hAnsi="宋体"/>
          <w:color w:val="00B0F0"/>
          <w:szCs w:val="24"/>
        </w:rPr>
        <w:t>]</w:t>
      </w:r>
      <w:r w:rsidRPr="00522A54">
        <w:rPr>
          <w:rFonts w:ascii="宋体" w:eastAsia="宋体" w:hAnsi="宋体" w:cs="宋体"/>
        </w:rPr>
        <w:t>已知函数在处的切线斜率为．</w:t>
      </w:r>
    </w:p>
    <w:p w:rsidR="004B560B" w:rsidRPr="00522A54" w:rsidRDefault="00D903F8" w:rsidP="000C7C80">
      <w:pPr>
        <w:tabs>
          <w:tab w:val="left" w:pos="2100"/>
          <w:tab w:val="left" w:pos="4200"/>
          <w:tab w:val="left" w:pos="6300"/>
        </w:tabs>
        <w:spacing w:afterLines="50" w:after="156"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（1）求实数的值，并讨论函数的单调性；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（2）若，证明：．</w:t>
      </w:r>
    </w:p>
    <w:p w:rsidR="004B560B" w:rsidRPr="00522A54" w:rsidRDefault="004B560B" w:rsidP="00D903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B560B" w:rsidRPr="00522A54" w:rsidRDefault="004B560B" w:rsidP="00D903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B560B" w:rsidRPr="00522A54" w:rsidRDefault="004B560B" w:rsidP="00D903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B560B" w:rsidRPr="00522A54" w:rsidRDefault="004B560B" w:rsidP="00D903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B560B" w:rsidRPr="00522A54" w:rsidRDefault="004B560B" w:rsidP="00D903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B560B" w:rsidRPr="00522A54" w:rsidRDefault="004B560B" w:rsidP="00D903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B560B" w:rsidRPr="00522A54" w:rsidRDefault="004B560B" w:rsidP="00D903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B560B" w:rsidRPr="00522A54" w:rsidRDefault="004B560B" w:rsidP="00D903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B560B" w:rsidRPr="00522A54" w:rsidRDefault="004B560B" w:rsidP="00D903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B560B" w:rsidRPr="00522A54" w:rsidRDefault="004B560B" w:rsidP="00D903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B560B" w:rsidRPr="00522A54" w:rsidRDefault="004B560B" w:rsidP="00D903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B560B" w:rsidRPr="00522A54" w:rsidRDefault="004B560B" w:rsidP="00D903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B560B" w:rsidRPr="00522A54" w:rsidRDefault="004B560B" w:rsidP="00D903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B560B" w:rsidRPr="00522A54" w:rsidRDefault="004B560B" w:rsidP="00D903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B560B" w:rsidRPr="00522A54" w:rsidRDefault="004B560B" w:rsidP="00D903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B560B" w:rsidRPr="00522A54" w:rsidRDefault="004B560B" w:rsidP="00D903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B560B" w:rsidRPr="00522A54" w:rsidRDefault="004B560B" w:rsidP="00D903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B560B" w:rsidRPr="00522A54" w:rsidRDefault="004B560B" w:rsidP="00D903F8">
      <w:pPr>
        <w:spacing w:line="360" w:lineRule="auto"/>
        <w:rPr>
          <w:rFonts w:ascii="宋体" w:eastAsia="宋体" w:hAnsi="宋体"/>
        </w:rPr>
      </w:pP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/>
        </w:rPr>
        <w:t>1．</w:t>
      </w:r>
      <w:r w:rsidRPr="00522A54">
        <w:rPr>
          <w:rFonts w:ascii="宋体" w:eastAsia="宋体" w:hAnsi="宋体"/>
          <w:b/>
          <w:color w:val="00B0F0"/>
        </w:rPr>
        <w:t>【答案】</w:t>
      </w:r>
      <w:r w:rsidRPr="00522A54">
        <w:rPr>
          <w:rFonts w:ascii="宋体" w:eastAsia="宋体" w:hAnsi="宋体" w:cs="宋体"/>
        </w:rPr>
        <w:t>（1）见解析；（2）．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/>
          <w:b/>
          <w:color w:val="00B0F0"/>
        </w:rPr>
        <w:t>【解析】</w:t>
      </w:r>
      <w:r w:rsidRPr="00522A54">
        <w:rPr>
          <w:rFonts w:ascii="宋体" w:eastAsia="宋体" w:hAnsi="宋体" w:cs="宋体"/>
        </w:rPr>
        <w:t>（1），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当时，，所以函数在上单调递增；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当时，令，解得，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当时，，故函数在上单调递减；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当时，，故函数在上单调递增．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（2）由（1）知，当时，函数在上单调递增，没有最小值，故．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整理得，即．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令，易知在上单调递增，且；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所以的解集为，所以．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/>
        </w:rPr>
        <w:t>2．</w:t>
      </w:r>
      <w:r w:rsidRPr="00522A54">
        <w:rPr>
          <w:rFonts w:ascii="宋体" w:eastAsia="宋体" w:hAnsi="宋体"/>
          <w:b/>
          <w:color w:val="00B0F0"/>
        </w:rPr>
        <w:t>【答案】</w:t>
      </w:r>
      <w:r w:rsidRPr="00522A54">
        <w:rPr>
          <w:rFonts w:ascii="宋体" w:eastAsia="宋体" w:hAnsi="宋体" w:cs="宋体"/>
        </w:rPr>
        <w:t>（1）见解析；（2）见解析</w:t>
      </w:r>
      <w:r w:rsidRPr="00522A54">
        <w:rPr>
          <w:rFonts w:ascii="宋体" w:eastAsia="宋体" w:hAnsi="宋体" w:cs="Courier New"/>
        </w:rPr>
        <w:t>．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/>
          <w:b/>
          <w:color w:val="00B0F0"/>
        </w:rPr>
        <w:t>【解析】</w:t>
      </w:r>
      <w:r w:rsidRPr="00522A54">
        <w:rPr>
          <w:rFonts w:ascii="宋体" w:eastAsia="宋体" w:hAnsi="宋体" w:cs="微软雅黑" w:hint="eastAsia"/>
        </w:rPr>
        <w:t>（</w:t>
      </w:r>
      <w:r w:rsidRPr="00522A54">
        <w:rPr>
          <w:rFonts w:ascii="宋体" w:eastAsia="宋体" w:hAnsi="宋体" w:cs="Courier New"/>
        </w:rPr>
        <w:t>1</w:t>
      </w:r>
      <w:r w:rsidRPr="00522A54">
        <w:rPr>
          <w:rFonts w:ascii="宋体" w:eastAsia="宋体" w:hAnsi="宋体" w:cs="微软雅黑" w:hint="eastAsia"/>
        </w:rPr>
        <w:t>）当时，，，令，则</w:t>
      </w:r>
      <w:r w:rsidRPr="00522A54">
        <w:rPr>
          <w:rFonts w:ascii="宋体" w:eastAsia="宋体" w:hAnsi="宋体" w:cs="Courier New"/>
        </w:rPr>
        <w:t>．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微软雅黑" w:hint="eastAsia"/>
        </w:rPr>
        <w:t>当时，；当时，，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微软雅黑" w:hint="eastAsia"/>
        </w:rPr>
        <w:lastRenderedPageBreak/>
        <w:t>∴函数的单调递增区间是；单调递减区间是</w:t>
      </w:r>
      <w:r w:rsidRPr="00522A54">
        <w:rPr>
          <w:rFonts w:ascii="宋体" w:eastAsia="宋体" w:hAnsi="宋体" w:cs="Courier New"/>
        </w:rPr>
        <w:t>．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微软雅黑" w:hint="eastAsia"/>
        </w:rPr>
        <w:t>（</w:t>
      </w:r>
      <w:r w:rsidRPr="00522A54">
        <w:rPr>
          <w:rFonts w:ascii="宋体" w:eastAsia="宋体" w:hAnsi="宋体" w:cs="Courier New"/>
        </w:rPr>
        <w:t>2</w:t>
      </w:r>
      <w:r w:rsidRPr="00522A54">
        <w:rPr>
          <w:rFonts w:ascii="宋体" w:eastAsia="宋体" w:hAnsi="宋体" w:cs="微软雅黑" w:hint="eastAsia"/>
        </w:rPr>
        <w:t>）由（</w:t>
      </w:r>
      <w:r w:rsidRPr="00522A54">
        <w:rPr>
          <w:rFonts w:ascii="宋体" w:eastAsia="宋体" w:hAnsi="宋体" w:cs="Courier New"/>
        </w:rPr>
        <w:t>1</w:t>
      </w:r>
      <w:r w:rsidRPr="00522A54">
        <w:rPr>
          <w:rFonts w:ascii="宋体" w:eastAsia="宋体" w:hAnsi="宋体" w:cs="微软雅黑" w:hint="eastAsia"/>
        </w:rPr>
        <w:t>）知，当时，，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 w:hint="eastAsia"/>
        </w:rPr>
        <w:t>∴</w:t>
      </w:r>
      <w:r w:rsidRPr="00522A54">
        <w:rPr>
          <w:rFonts w:ascii="宋体" w:eastAsia="宋体" w:hAnsi="宋体" w:cs="宋体"/>
        </w:rPr>
        <w:t>当</w:t>
      </w:r>
      <w:r w:rsidRPr="00522A54">
        <w:rPr>
          <w:rFonts w:ascii="宋体" w:eastAsia="宋体" w:hAnsi="宋体" w:cs="微软雅黑" w:hint="eastAsia"/>
        </w:rPr>
        <w:t>时，，即，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微软雅黑" w:hint="eastAsia"/>
        </w:rPr>
        <w:t>当时，要证，只需证，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微软雅黑" w:hint="eastAsia"/>
        </w:rPr>
        <w:t>令，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微软雅黑" w:hint="eastAsia"/>
        </w:rPr>
        <w:t>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微软雅黑" w:hint="eastAsia"/>
        </w:rPr>
        <w:t>由</w:t>
      </w:r>
      <w:r w:rsidRPr="00522A54">
        <w:rPr>
          <w:rFonts w:ascii="宋体" w:eastAsia="宋体" w:hAnsi="宋体" w:hint="eastAsia"/>
        </w:rPr>
        <w:t>，</w:t>
      </w:r>
      <w:r w:rsidRPr="00522A54">
        <w:rPr>
          <w:rFonts w:ascii="宋体" w:eastAsia="宋体" w:hAnsi="宋体" w:cs="微软雅黑" w:hint="eastAsia"/>
        </w:rPr>
        <w:t>可得，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微软雅黑" w:hint="eastAsia"/>
        </w:rPr>
        <w:t>则时，恒成立，即在上单调递增，∴</w:t>
      </w:r>
      <w:r w:rsidRPr="00522A54">
        <w:rPr>
          <w:rFonts w:ascii="宋体" w:eastAsia="宋体" w:hAnsi="宋体" w:cs="Courier New"/>
        </w:rPr>
        <w:t>．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微软雅黑" w:hint="eastAsia"/>
        </w:rPr>
        <w:t>即，∴</w:t>
      </w:r>
      <w:r w:rsidRPr="00522A54">
        <w:rPr>
          <w:rFonts w:ascii="宋体" w:eastAsia="宋体" w:hAnsi="宋体" w:cs="Courier New"/>
        </w:rPr>
        <w:t>．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/>
        </w:rPr>
        <w:t>3．</w:t>
      </w:r>
      <w:r w:rsidRPr="00522A54">
        <w:rPr>
          <w:rFonts w:ascii="宋体" w:eastAsia="宋体" w:hAnsi="宋体"/>
          <w:b/>
          <w:color w:val="00B0F0"/>
        </w:rPr>
        <w:t>【答案】</w:t>
      </w:r>
      <w:r w:rsidRPr="00522A54">
        <w:rPr>
          <w:rFonts w:ascii="宋体" w:eastAsia="宋体" w:hAnsi="宋体" w:cs="宋体"/>
        </w:rPr>
        <w:t>（1）见解析；（2）见</w:t>
      </w:r>
      <w:r w:rsidRPr="00522A54">
        <w:rPr>
          <w:rFonts w:ascii="宋体" w:eastAsia="宋体" w:hAnsi="宋体" w:cs="宋体" w:hint="eastAsia"/>
        </w:rPr>
        <w:t>解析</w:t>
      </w:r>
      <w:r w:rsidRPr="00522A54">
        <w:rPr>
          <w:rFonts w:ascii="宋体" w:eastAsia="宋体" w:hAnsi="宋体" w:cs="宋体"/>
        </w:rPr>
        <w:t>．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/>
          <w:b/>
          <w:color w:val="00B0F0"/>
        </w:rPr>
        <w:t>【解析】</w:t>
      </w:r>
      <w:r w:rsidRPr="00522A54">
        <w:rPr>
          <w:rFonts w:ascii="宋体" w:eastAsia="宋体" w:hAnsi="宋体" w:cs="宋体"/>
        </w:rPr>
        <w:t>（1）</w:t>
      </w:r>
      <w:r w:rsidRPr="00522A54">
        <w:rPr>
          <w:rFonts w:ascii="宋体" w:eastAsia="宋体" w:hAnsi="宋体" w:cs="宋体" w:hint="eastAsia"/>
        </w:rPr>
        <w:t>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由切线斜率，解得．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，其定义域为，</w:t>
      </w:r>
      <w:r w:rsidRPr="00522A54">
        <w:rPr>
          <w:rFonts w:ascii="宋体" w:eastAsia="宋体" w:hAnsi="宋体" w:hint="eastAsia"/>
        </w:rPr>
        <w:t>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令，解得，故在区间上单调递增；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令，解得，且，故在区间和区间上单调递减．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（2）由（1）知，定义域为．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从而等价于，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设，则，．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当时，</w:t>
      </w:r>
      <w:r w:rsidRPr="00522A54">
        <w:rPr>
          <w:rFonts w:ascii="宋体" w:eastAsia="宋体" w:hAnsi="宋体" w:cs="宋体" w:hint="eastAsia"/>
        </w:rPr>
        <w:t>；</w:t>
      </w:r>
      <w:r w:rsidRPr="00522A54">
        <w:rPr>
          <w:rFonts w:ascii="宋体" w:eastAsia="宋体" w:hAnsi="宋体" w:cs="宋体"/>
        </w:rPr>
        <w:t>当时，．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故在区间上单调递减，在区间上单调递增，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从而在的最小值为．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设，则，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当时，</w:t>
      </w:r>
      <w:r w:rsidRPr="00522A54">
        <w:rPr>
          <w:rFonts w:ascii="宋体" w:eastAsia="宋体" w:hAnsi="宋体" w:cs="宋体" w:hint="eastAsia"/>
        </w:rPr>
        <w:t>；</w:t>
      </w:r>
      <w:r w:rsidRPr="00522A54">
        <w:rPr>
          <w:rFonts w:ascii="宋体" w:eastAsia="宋体" w:hAnsi="宋体" w:cs="宋体"/>
        </w:rPr>
        <w:t>当时，</w:t>
      </w:r>
      <w:r w:rsidRPr="00522A54">
        <w:rPr>
          <w:rFonts w:ascii="宋体" w:eastAsia="宋体" w:hAnsi="宋体" w:hint="eastAsia"/>
        </w:rPr>
        <w:t>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故在区间上单调递增，在区间上单调递减，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522A54">
        <w:rPr>
          <w:rFonts w:ascii="宋体" w:eastAsia="宋体" w:hAnsi="宋体" w:cs="宋体"/>
        </w:rPr>
        <w:t>从而在的最大值为，</w:t>
      </w:r>
    </w:p>
    <w:p w:rsidR="004B560B" w:rsidRPr="00522A54" w:rsidRDefault="00D903F8" w:rsidP="00D903F8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522A54">
        <w:rPr>
          <w:rFonts w:ascii="宋体" w:eastAsia="宋体" w:hAnsi="宋体" w:cs="宋体"/>
        </w:rPr>
        <w:t>综上所述，在区间上恒有成立，即．</w:t>
      </w:r>
    </w:p>
    <w:p w:rsidR="004B560B" w:rsidRPr="00522A54" w:rsidRDefault="004B560B" w:rsidP="00D903F8">
      <w:pPr>
        <w:widowControl/>
        <w:spacing w:line="360" w:lineRule="auto"/>
        <w:jc w:val="left"/>
        <w:rPr>
          <w:rFonts w:ascii="宋体" w:eastAsia="宋体" w:hAnsi="宋体" w:cs="宋体"/>
        </w:rPr>
      </w:pPr>
    </w:p>
    <w:p w:rsidR="004B560B" w:rsidRPr="00522A54" w:rsidRDefault="004B560B" w:rsidP="00D903F8">
      <w:pPr>
        <w:widowControl/>
        <w:spacing w:line="360" w:lineRule="auto"/>
        <w:jc w:val="left"/>
        <w:rPr>
          <w:rFonts w:ascii="宋体" w:eastAsia="宋体" w:hAnsi="宋体" w:cs="宋体"/>
        </w:rPr>
      </w:pPr>
    </w:p>
    <w:p w:rsidR="00D903F8" w:rsidRPr="00522A54" w:rsidRDefault="00D903F8" w:rsidP="00D903F8">
      <w:pPr>
        <w:widowControl/>
        <w:spacing w:line="360" w:lineRule="auto"/>
        <w:jc w:val="left"/>
        <w:rPr>
          <w:rFonts w:ascii="宋体" w:eastAsia="宋体" w:hAnsi="宋体" w:cs="宋体"/>
        </w:rPr>
      </w:pPr>
      <w:bookmarkStart w:id="0" w:name="_GoBack"/>
      <w:bookmarkEnd w:id="0"/>
      <w:r w:rsidRPr="00522A54">
        <w:rPr>
          <w:rFonts w:ascii="宋体" w:eastAsia="宋体" w:hAnsi="宋体" w:cs="宋体"/>
        </w:rPr>
        <w:br w:type="page"/>
      </w:r>
    </w:p>
    <w:p w:rsidR="00D903F8" w:rsidRPr="00522A54" w:rsidRDefault="00D903F8" w:rsidP="00D903F8">
      <w:pPr>
        <w:spacing w:line="360" w:lineRule="auto"/>
        <w:rPr>
          <w:rFonts w:ascii="宋体" w:eastAsia="宋体" w:hAnsi="宋体"/>
        </w:rPr>
      </w:pPr>
    </w:p>
    <w:sectPr w:rsidR="00D903F8" w:rsidRPr="00522A54" w:rsidSect="004B560B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A06" w:rsidRDefault="004A5A06" w:rsidP="004B560B">
      <w:r>
        <w:separator/>
      </w:r>
    </w:p>
  </w:endnote>
  <w:endnote w:type="continuationSeparator" w:id="0">
    <w:p w:rsidR="004A5A06" w:rsidRDefault="004A5A06" w:rsidP="004B5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3F8" w:rsidRDefault="008F7B9F" w:rsidP="00D237DD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903F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903F8" w:rsidRDefault="00D903F8" w:rsidP="00D903F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60B" w:rsidRPr="000C7C80" w:rsidRDefault="000C7C80" w:rsidP="000C7C80">
    <w:pPr>
      <w:pStyle w:val="a4"/>
      <w:ind w:right="360"/>
      <w:jc w:val="center"/>
      <w:rPr>
        <w:rFonts w:ascii="宋体" w:eastAsia="宋体" w:hAnsi="宋体"/>
      </w:rPr>
    </w:pPr>
    <w:r w:rsidRPr="000C7C80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A06" w:rsidRDefault="004A5A06" w:rsidP="004B560B">
      <w:r>
        <w:separator/>
      </w:r>
    </w:p>
  </w:footnote>
  <w:footnote w:type="continuationSeparator" w:id="0">
    <w:p w:rsidR="004A5A06" w:rsidRDefault="004A5A06" w:rsidP="004B56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A66C0"/>
    <w:rsid w:val="000C7C80"/>
    <w:rsid w:val="00192C5F"/>
    <w:rsid w:val="002103C5"/>
    <w:rsid w:val="002739FF"/>
    <w:rsid w:val="002B7603"/>
    <w:rsid w:val="002C0EFD"/>
    <w:rsid w:val="003A0D85"/>
    <w:rsid w:val="003F13BF"/>
    <w:rsid w:val="00413750"/>
    <w:rsid w:val="004477AE"/>
    <w:rsid w:val="0045238E"/>
    <w:rsid w:val="004524FE"/>
    <w:rsid w:val="00463976"/>
    <w:rsid w:val="00482AB7"/>
    <w:rsid w:val="004A5A06"/>
    <w:rsid w:val="004B560B"/>
    <w:rsid w:val="00522A54"/>
    <w:rsid w:val="00550811"/>
    <w:rsid w:val="0056624E"/>
    <w:rsid w:val="005C508D"/>
    <w:rsid w:val="006E38F8"/>
    <w:rsid w:val="008D12C1"/>
    <w:rsid w:val="008F7B9F"/>
    <w:rsid w:val="00975B55"/>
    <w:rsid w:val="009C406D"/>
    <w:rsid w:val="00B90610"/>
    <w:rsid w:val="00CF7B40"/>
    <w:rsid w:val="00D903F8"/>
    <w:rsid w:val="00DB41F8"/>
    <w:rsid w:val="00ED7EF1"/>
    <w:rsid w:val="00F127FD"/>
    <w:rsid w:val="00F87712"/>
    <w:rsid w:val="00FA518C"/>
    <w:rsid w:val="798B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60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4B56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B56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4B56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4B56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sid w:val="004B560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B560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4B560B"/>
    <w:rPr>
      <w:sz w:val="18"/>
      <w:szCs w:val="18"/>
    </w:rPr>
  </w:style>
  <w:style w:type="paragraph" w:customStyle="1" w:styleId="1">
    <w:name w:val="无间隔1"/>
    <w:link w:val="a7"/>
    <w:uiPriority w:val="1"/>
    <w:qFormat/>
    <w:rsid w:val="004B560B"/>
    <w:rPr>
      <w:sz w:val="22"/>
      <w:szCs w:val="22"/>
    </w:rPr>
  </w:style>
  <w:style w:type="character" w:customStyle="1" w:styleId="a7">
    <w:name w:val="无间隔 字符"/>
    <w:basedOn w:val="a0"/>
    <w:link w:val="1"/>
    <w:uiPriority w:val="1"/>
    <w:qFormat/>
    <w:rsid w:val="004B560B"/>
    <w:rPr>
      <w:kern w:val="0"/>
      <w:sz w:val="22"/>
    </w:rPr>
  </w:style>
  <w:style w:type="character" w:styleId="a8">
    <w:name w:val="page number"/>
    <w:basedOn w:val="a0"/>
    <w:uiPriority w:val="99"/>
    <w:semiHidden/>
    <w:unhideWhenUsed/>
    <w:rsid w:val="00D903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490</Words>
  <Characters>501</Characters>
  <Application>Microsoft Office Word</Application>
  <DocSecurity>0</DocSecurity>
  <Lines>71</Lines>
  <Paragraphs>76</Paragraphs>
  <ScaleCrop>false</ScaleCrop>
  <Manager>www.shulihua.net收集整理</Manager>
  <Company>www.shulihua.net收集整理</Company>
  <LinksUpToDate>false</LinksUpToDate>
  <CharactersWithSpaces>915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2019-01-23T05:31:00Z</dcterms:created>
  <dcterms:modified xsi:type="dcterms:W3CDTF">2019-03-21T12:47:00Z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