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E4FA2" w:rsidRPr="00CE4D9D" w:rsidP="00CE4D9D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36pt;margin-top:968pt;margin-left:805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CE4D9D" w:rsidR="002B2007">
        <w:rPr>
          <w:rFonts w:ascii="宋体" w:eastAsia="宋体" w:hAnsi="宋体"/>
          <w:color w:val="FF0000"/>
          <w:sz w:val="28"/>
        </w:rPr>
        <w:t>单元检测十　计数原理(A)(小题卷)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考生注意：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1．答卷前，考生务必用蓝、黑色字迹的钢笔或圆珠笔将自己的姓名、班级、学号填写在相应位置上．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2．本次考试时间45分钟，满分80分．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3．请在密封线内作答，保持试卷清洁完整．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1．3个单位从4名大学毕业生中选聘工作人员，若每个单位至少选聘1人(4名大学毕业生不一定都能被选聘上)，则不同的选聘方法的种数为(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A．60B．36C．24D．42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A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当4名大学毕业生都被聘上时，则有C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＝6×6＝36(种)不同的选聘方法；当4名大学毕业生有3名被选聘上时，则有A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＝24(种)不同的选聘方法．由分类加法计数原理，可得不同的选聘方法种数为36＋24＝60，故选A.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2．用数字0,1,2,3,4组成没有重复数字，且大于3000的四位数，这样的四位数有(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A．250个B．249个C．48个D．24个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C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先考虑四位数的首位，当排数字4,3时，其他三个数位上可从剩余的4个数中任选3个进行全排列，得到的四位数都满足题设条件，因此依据分类加法计数原理，可得满足题设条件的四位数共有A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＝2×4×3×2＝48(个)，故选C.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3．有四支足球队进行单循环比赛(每两队比赛一场)，每场比赛胜者得3分，负者得0分，平局双方各1分．比赛结束后发现没有足球队全胜，且四队得分各不相同，则比赛中可能出现的最少的平局场数是(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A．0B．1C．2D．3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B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四支队得分总和最多为3×6＝18，若没有平局，又没有全胜的队，则四支队的得分只可能有6,3,0三种选择，必有两队得分相同，与四队得分各不相同矛盾，所以最少平局场数是1，如四队得分为7,6,3,1时符合题意，故选B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4．某班上午有5节课，分别安排语文、数学、英语、物理、化学各1节课，要求语文与化学相邻，数学与物理不相邻，且数学不排在第一节课，则不同的排课法的种数是(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A．16B．24C．8D．12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A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根据题意分3步进行分析：①要求语文与化学相邻，将语文与化学看成一个整体，考虑其顺序，有A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＝2(种)情况；②将这个整体与英语全排列，有A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＝2(种)情况，排好后，有3个空位；③数学课不排在第一节，有2个空位可选，在剩下的2个空位中任选1个安排物理，有2种情况，则数学、物理的安排方法有2×2＝4(种)，则不同排课法的种数是2×2×4＝16，故选A.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5．8名象棋选手进行单循环赛(即每两名选手比赛一场)，规定两人对局胜者得2分，平局各得1分，负者得0分，并按总得分由高到低进行排序．比赛结束后，8名选手的得分各不相同，且第二名的得分与最后四名选手得分之和相等，则第二名选手的得分是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A．14B．13C．12D．11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C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由题意可知8名选手所得分数从高到低为14,12,10,8,6,4,2,0时，满足第二名的得分与最后四名选手得分之和相等，所以第二名选手的得分是12.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6．某电视台连续播放6个广告，其中有3个不同的商业广告，2个不同的两会宣传片，1个公益广告，要求最后播放的不能是商业广告，且两会宣传片与公益广告不能连续播放，2个两会宣传片也不能连续播放，则不同的播放方式的种数是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A．48B．98C．108D．120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C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首选排列3个商业广告，有A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种结果，再在3个商业广告形成的4个空中排入另外3个广告，注意最后一个位置的特殊性，共有C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种结果，故不同的播放方式的种数为A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＝108.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7．C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0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＋…＋C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的值为(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B．C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C．C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D．C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D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0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＋…＋C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0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＋…＋C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＋…＋C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6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＋…＋C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＝…＝C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17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，故选D.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8．已知(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0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＋…＋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5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，若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＝270，则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等于(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A．3B．2C．1D．－1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A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二项式(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展开式的通项公式为</w:t>
      </w:r>
      <w:r w:rsidRPr="00CE4D9D">
        <w:rPr>
          <w:rFonts w:hAnsi="宋体" w:cs="Times New Roman"/>
          <w:i/>
        </w:rPr>
        <w:t>T</w:t>
      </w:r>
      <w:r w:rsidRPr="00CE4D9D">
        <w:rPr>
          <w:rFonts w:hAnsi="宋体" w:cs="Times New Roman"/>
          <w:i/>
          <w:vertAlign w:val="subscript"/>
        </w:rPr>
        <w:t>k</w:t>
      </w:r>
      <w:r w:rsidRPr="00CE4D9D">
        <w:rPr>
          <w:rFonts w:hAnsi="宋体" w:cs="Times New Roman"/>
          <w:vertAlign w:val="subscript"/>
        </w:rPr>
        <w:t>＋1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i/>
          <w:vertAlign w:val="superscript"/>
        </w:rPr>
        <w:instrText>k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perscript"/>
        </w:rPr>
        <w:t>5－</w:t>
      </w:r>
      <w:r w:rsidRPr="00CE4D9D">
        <w:rPr>
          <w:rFonts w:hAnsi="宋体" w:cs="Times New Roman"/>
          <w:i/>
          <w:vertAlign w:val="superscript"/>
        </w:rPr>
        <w:t>k</w:t>
      </w:r>
      <w:r w:rsidRPr="00CE4D9D">
        <w:rPr>
          <w:rFonts w:hAnsi="宋体" w:cs="Times New Roman"/>
        </w:rPr>
        <w:t>(－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i/>
          <w:vertAlign w:val="superscript"/>
        </w:rPr>
        <w:t>k</w:t>
      </w:r>
      <w:r w:rsidRPr="00CE4D9D">
        <w:rPr>
          <w:rFonts w:hAnsi="宋体" w:cs="Times New Roman"/>
        </w:rPr>
        <w:t>，其中</w:t>
      </w:r>
      <w:r w:rsidRPr="00CE4D9D">
        <w:rPr>
          <w:rFonts w:hAnsi="宋体" w:cs="Times New Roman"/>
          <w:i/>
        </w:rPr>
        <w:t>T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(－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＝10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，所以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＝10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＝270，解得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＝3.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9．在(1＋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10</w:t>
      </w:r>
      <w:r w:rsidRPr="00CE4D9D">
        <w:rPr>
          <w:rFonts w:hAnsi="宋体" w:cs="Times New Roman"/>
        </w:rPr>
        <w:t>的展开式中，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的系数为(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A．10B．30C．45D．210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B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(1＋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10</w:t>
      </w:r>
      <w:r w:rsidRPr="00CE4D9D">
        <w:rPr>
          <w:rFonts w:hAnsi="宋体" w:cs="Times New Roman"/>
        </w:rPr>
        <w:t>表示10个1＋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相乘，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的组成可分为3个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或1个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2,</w:t>
      </w:r>
      <w:r w:rsidRPr="00CE4D9D">
        <w:rPr>
          <w:rFonts w:hAnsi="宋体" w:cs="Times New Roman"/>
        </w:rPr>
        <w:t>1个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组成，故展开式中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的系数为C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＋(－1)·C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10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·C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9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＝120－90＝30，故选B.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10．某班班会准备从包含甲、乙的7名学生中选取4人发言，要求甲、乙2人至少有1人参加，若甲、乙同时参加，则他们发言的顺序不能相邻，那么不同发言顺序的种数为(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A．720B．520C．600D．360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C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分两种情况讨论：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若甲、乙2人只有1人参加，有C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＝480(种)情况；若甲、乙2人都参加且发言的顺序不相邻，有C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＝120(种)情况，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则不同发言顺序的种数为480＋120＝600.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11．设集合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＝{(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)|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i/>
          <w:vertAlign w:val="subscript"/>
        </w:rPr>
        <w:t>i</w:t>
      </w:r>
      <w:r w:rsidRPr="00CE4D9D">
        <w:rPr>
          <w:rFonts w:hAnsi="宋体" w:cs="Times New Roman"/>
        </w:rPr>
        <w:t>∈{－1,0,1}，</w:t>
      </w:r>
      <w:r w:rsidRPr="00CE4D9D">
        <w:rPr>
          <w:rFonts w:hAnsi="宋体" w:cs="Times New Roman"/>
          <w:i/>
        </w:rPr>
        <w:t>i</w:t>
      </w:r>
      <w:r w:rsidRPr="00CE4D9D">
        <w:rPr>
          <w:rFonts w:hAnsi="宋体" w:cs="Times New Roman"/>
        </w:rPr>
        <w:t>＝1,2,3,4}，那么集合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</w:rPr>
        <w:t>中满足条件“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≤4”的元素个数为(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A．60B．65C．80D．81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D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由题意可得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≤4成立，需要分五种情况讨论：①当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＝0时，只有1种情况，即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＝0；②当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＝1时，即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＝0，有2C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＝8种；③当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＝2时，即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＝0，有4C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＝24种；④当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＝3时，即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＝0，有8C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＝32种；⑤当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1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x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＝4时，即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＝±1，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＝±1，有16种，综合以上五种情况，则总共有81种，故选D.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12．已知关于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的等式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＋1)＋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，定义映射</w:t>
      </w:r>
      <w:r w:rsidRPr="00CE4D9D">
        <w:rPr>
          <w:rFonts w:hAnsi="宋体" w:cs="Times New Roman"/>
          <w:i/>
        </w:rPr>
        <w:t>f</w:t>
      </w:r>
      <w:r w:rsidRPr="00CE4D9D">
        <w:rPr>
          <w:rFonts w:hAnsi="宋体" w:cs="Times New Roman"/>
        </w:rPr>
        <w:t>：(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)→(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)，则</w:t>
      </w:r>
      <w:r w:rsidRPr="00CE4D9D">
        <w:rPr>
          <w:rFonts w:hAnsi="宋体" w:cs="Times New Roman"/>
          <w:i/>
        </w:rPr>
        <w:t>f</w:t>
      </w:r>
      <w:r w:rsidRPr="00CE4D9D">
        <w:rPr>
          <w:rFonts w:hAnsi="宋体" w:cs="Times New Roman"/>
        </w:rPr>
        <w:t>(4,3,2,1)等于(　　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 xml:space="preserve">A．(1,2,3,4)  </w:t>
      </w:r>
      <w:r w:rsidRPr="00CE4D9D">
        <w:rPr>
          <w:rFonts w:hAnsi="宋体" w:cs="Times New Roman" w:hint="eastAsia"/>
        </w:rPr>
        <w:tab/>
      </w:r>
      <w:r w:rsidRPr="00CE4D9D">
        <w:rPr>
          <w:rFonts w:hAnsi="宋体" w:cs="Times New Roman"/>
        </w:rPr>
        <w:t>B．(0,3,4,0)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 xml:space="preserve">C．(0，－3,4，－1)  </w:t>
      </w:r>
      <w:r w:rsidRPr="00CE4D9D">
        <w:rPr>
          <w:rFonts w:hAnsi="宋体" w:cs="Times New Roman" w:hint="eastAsia"/>
        </w:rPr>
        <w:tab/>
      </w:r>
      <w:r w:rsidRPr="00CE4D9D">
        <w:rPr>
          <w:rFonts w:hAnsi="宋体" w:cs="Times New Roman"/>
        </w:rPr>
        <w:t>D．(－1,0,2，－2)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C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因为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，所以</w:t>
      </w:r>
      <w:r w:rsidRPr="00CE4D9D">
        <w:rPr>
          <w:rFonts w:hAnsi="宋体" w:cs="Times New Roman"/>
          <w:i/>
        </w:rPr>
        <w:t>f</w:t>
      </w:r>
      <w:r w:rsidRPr="00CE4D9D">
        <w:rPr>
          <w:rFonts w:hAnsi="宋体" w:cs="Times New Roman"/>
        </w:rPr>
        <w:t>(4,3,2,1)＝[(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＋4[(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＋3[(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＋2[(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＋1)－1]＋1，所以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(－1)＋4C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0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＝0，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＋4C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(－1)＋3C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0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＝－3，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＋4C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＋3C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(－1)＋2＝4，</w:t>
      </w:r>
      <w:r w:rsidRPr="00CE4D9D">
        <w:rPr>
          <w:rFonts w:hAnsi="宋体" w:cs="Times New Roman"/>
          <w:i/>
        </w:rPr>
        <w:t>b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4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＋4C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＋3C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(－1)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＋2(－1)＋1＝－1，故选C.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二、填空题(本题共4小题，每小题5分，共20分．把答案填在题中横线上)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13．若C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i/>
          <w:vertAlign w:val="subscript"/>
        </w:rPr>
        <w:instrText>n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2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＝42，则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f(</w:instrText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hAnsi="宋体" w:cs="Times New Roman"/>
        </w:rPr>
        <w:instrText>！</w:instrText>
      </w:r>
      <w:r w:rsidRPr="00CE4D9D">
        <w:rPr>
          <w:rFonts w:hAnsi="宋体" w:cs="Times New Roman"/>
          <w:i/>
        </w:rPr>
        <w:instrText>,</w:instrText>
      </w:r>
      <w:r w:rsidRPr="00CE4D9D">
        <w:rPr>
          <w:rFonts w:hAnsi="宋体" w:cs="Times New Roman"/>
        </w:rPr>
        <w:instrText>3！</w:instrText>
      </w:r>
      <w:r w:rsidRPr="00CE4D9D">
        <w:rPr>
          <w:rFonts w:ascii="Symbol" w:hAnsi="Symbol" w:cs="Times New Roman"/>
        </w:rPr>
        <w:sym w:font="Symbol" w:char="F028"/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hAnsi="宋体" w:cs="Times New Roman"/>
        </w:rPr>
        <w:instrText>－3</w:instrText>
      </w:r>
      <w:r w:rsidRPr="00CE4D9D">
        <w:rPr>
          <w:rFonts w:ascii="Symbol" w:hAnsi="Symbol" w:cs="Times New Roman"/>
        </w:rPr>
        <w:sym w:font="Symbol" w:char="F029"/>
      </w:r>
      <w:r w:rsidRPr="00CE4D9D">
        <w:rPr>
          <w:rFonts w:hAnsi="宋体" w:cs="Times New Roman"/>
        </w:rPr>
        <w:instrText>！)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＝________.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35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由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f(</w:instrText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ascii="Symbol" w:hAnsi="Symbol" w:cs="Times New Roman"/>
        </w:rPr>
        <w:sym w:font="Symbol" w:char="F028"/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hAnsi="宋体" w:cs="Times New Roman"/>
        </w:rPr>
        <w:instrText>－1</w:instrText>
      </w:r>
      <w:r w:rsidRPr="00CE4D9D">
        <w:rPr>
          <w:rFonts w:ascii="Symbol" w:hAnsi="Symbol" w:cs="Times New Roman"/>
        </w:rPr>
        <w:sym w:font="Symbol" w:char="F029"/>
      </w:r>
      <w:r w:rsidRPr="00CE4D9D">
        <w:rPr>
          <w:rFonts w:hAnsi="宋体" w:cs="Times New Roman"/>
          <w:i/>
        </w:rPr>
        <w:instrText>,</w:instrText>
      </w:r>
      <w:r w:rsidRPr="00CE4D9D">
        <w:rPr>
          <w:rFonts w:hAnsi="宋体" w:cs="Times New Roman"/>
        </w:rPr>
        <w:instrText>2)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×2＝42，解得</w:t>
      </w:r>
      <w:r w:rsidRPr="00CE4D9D">
        <w:rPr>
          <w:rFonts w:hAnsi="宋体" w:cs="Times New Roman"/>
          <w:i/>
        </w:rPr>
        <w:t>n</w:t>
      </w:r>
      <w:r w:rsidRPr="00CE4D9D">
        <w:rPr>
          <w:rFonts w:hAnsi="宋体" w:cs="Times New Roman"/>
        </w:rPr>
        <w:t>＝7，所以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f(</w:instrText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hAnsi="宋体" w:cs="Times New Roman"/>
        </w:rPr>
        <w:instrText>！</w:instrText>
      </w:r>
      <w:r w:rsidRPr="00CE4D9D">
        <w:rPr>
          <w:rFonts w:hAnsi="宋体" w:cs="Times New Roman"/>
          <w:i/>
        </w:rPr>
        <w:instrText>,</w:instrText>
      </w:r>
      <w:r w:rsidRPr="00CE4D9D">
        <w:rPr>
          <w:rFonts w:hAnsi="宋体" w:cs="Times New Roman"/>
        </w:rPr>
        <w:instrText>3！</w:instrText>
      </w:r>
      <w:r w:rsidRPr="00CE4D9D">
        <w:rPr>
          <w:rFonts w:ascii="Symbol" w:hAnsi="Symbol" w:cs="Times New Roman"/>
        </w:rPr>
        <w:sym w:font="Symbol" w:char="F028"/>
      </w:r>
      <w:r w:rsidRPr="00CE4D9D">
        <w:rPr>
          <w:rFonts w:hAnsi="宋体" w:cs="Times New Roman"/>
          <w:i/>
        </w:rPr>
        <w:instrText>n</w:instrText>
      </w:r>
      <w:r w:rsidRPr="00CE4D9D">
        <w:rPr>
          <w:rFonts w:hAnsi="宋体" w:cs="Times New Roman"/>
        </w:rPr>
        <w:instrText>－3</w:instrText>
      </w:r>
      <w:r w:rsidRPr="00CE4D9D">
        <w:rPr>
          <w:rFonts w:ascii="Symbol" w:hAnsi="Symbol" w:cs="Times New Roman"/>
        </w:rPr>
        <w:sym w:font="Symbol" w:char="F029"/>
      </w:r>
      <w:r w:rsidRPr="00CE4D9D">
        <w:rPr>
          <w:rFonts w:hAnsi="宋体" w:cs="Times New Roman"/>
        </w:rPr>
        <w:instrText>！)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f(7！</w:instrText>
      </w:r>
      <w:r w:rsidRPr="00CE4D9D">
        <w:rPr>
          <w:rFonts w:hAnsi="宋体" w:cs="Times New Roman"/>
          <w:i/>
        </w:rPr>
        <w:instrText>,</w:instrText>
      </w:r>
      <w:r w:rsidRPr="00CE4D9D">
        <w:rPr>
          <w:rFonts w:hAnsi="宋体" w:cs="Times New Roman"/>
        </w:rPr>
        <w:instrText>3！4！)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＝35.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14．根据党中央关于“精准”脱贫的要求，某市某农业经济部门决定派出5位相关专家对3个贫困地区进行调研，每个地区至少派遣1位专家，其中甲、乙两位专家需要被派遣至同一地区，则不同派遣方案的种数为________．(用数字作答)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36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由题意可知，可分为两类，第一类：甲、乙在同一个地区时，剩余的3人分为2组，将3组派遣到3个地区，共有C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2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＝18(种)不同派遣方式；第二类：甲、乙和剩余的3人中的1人在同一个地区，另外2人分别在两个地区，共有C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1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A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3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＝18(种)不同的派遣方式．由分类加法计数原理可得不同的派遣方式共有18＋18＝36(种)．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15．在(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</w:rPr>
        <w:t>)(2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的展开式中，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的系数为________．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－70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解析　(2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的展开式的通项公式为</w:t>
      </w:r>
      <w:r w:rsidRPr="00CE4D9D">
        <w:rPr>
          <w:rFonts w:hAnsi="宋体" w:cs="Times New Roman"/>
          <w:i/>
        </w:rPr>
        <w:t>T</w:t>
      </w:r>
      <w:r w:rsidRPr="00CE4D9D">
        <w:rPr>
          <w:rFonts w:hAnsi="宋体" w:cs="Times New Roman"/>
          <w:i/>
          <w:vertAlign w:val="subscript"/>
        </w:rPr>
        <w:t>k</w:t>
      </w:r>
      <w:r w:rsidRPr="00CE4D9D">
        <w:rPr>
          <w:rFonts w:hAnsi="宋体" w:cs="Times New Roman"/>
          <w:vertAlign w:val="subscript"/>
        </w:rPr>
        <w:t>＋1</w:t>
      </w:r>
      <w:r w:rsidRPr="00CE4D9D">
        <w:rPr>
          <w:rFonts w:hAnsi="宋体" w:cs="Times New Roman"/>
        </w:rPr>
        <w:t>＝C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i/>
          <w:vertAlign w:val="superscript"/>
        </w:rPr>
        <w:instrText>k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(2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5－</w:t>
      </w:r>
      <w:r w:rsidRPr="00CE4D9D">
        <w:rPr>
          <w:rFonts w:hAnsi="宋体" w:cs="Times New Roman"/>
          <w:i/>
          <w:vertAlign w:val="superscript"/>
        </w:rPr>
        <w:t>k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  <w:i/>
          <w:vertAlign w:val="superscript"/>
        </w:rPr>
        <w:t>k</w:t>
      </w:r>
      <w:r w:rsidRPr="00CE4D9D">
        <w:rPr>
          <w:rFonts w:hAnsi="宋体" w:cs="Times New Roman"/>
        </w:rPr>
        <w:t>，令5－</w:t>
      </w:r>
      <w:r w:rsidRPr="00CE4D9D">
        <w:rPr>
          <w:rFonts w:hAnsi="宋体" w:cs="Times New Roman"/>
          <w:i/>
        </w:rPr>
        <w:t>k</w:t>
      </w:r>
      <w:r w:rsidRPr="00CE4D9D">
        <w:rPr>
          <w:rFonts w:hAnsi="宋体" w:cs="Times New Roman"/>
        </w:rPr>
        <w:t>＝1，得</w:t>
      </w:r>
      <w:r w:rsidRPr="00CE4D9D">
        <w:rPr>
          <w:rFonts w:hAnsi="宋体" w:cs="Times New Roman"/>
          <w:i/>
        </w:rPr>
        <w:t>k</w:t>
      </w:r>
      <w:r w:rsidRPr="00CE4D9D">
        <w:rPr>
          <w:rFonts w:hAnsi="宋体" w:cs="Times New Roman"/>
        </w:rPr>
        <w:t>＝4，令5－</w:t>
      </w:r>
      <w:r w:rsidRPr="00CE4D9D">
        <w:rPr>
          <w:rFonts w:hAnsi="宋体" w:cs="Times New Roman"/>
          <w:i/>
        </w:rPr>
        <w:t>k</w:t>
      </w:r>
      <w:r w:rsidRPr="00CE4D9D">
        <w:rPr>
          <w:rFonts w:hAnsi="宋体" w:cs="Times New Roman"/>
        </w:rPr>
        <w:t>＝2，得</w:t>
      </w:r>
      <w:r w:rsidRPr="00CE4D9D">
        <w:rPr>
          <w:rFonts w:hAnsi="宋体" w:cs="Times New Roman"/>
          <w:i/>
        </w:rPr>
        <w:t>k</w:t>
      </w:r>
      <w:r w:rsidRPr="00CE4D9D">
        <w:rPr>
          <w:rFonts w:hAnsi="宋体" w:cs="Times New Roman"/>
        </w:rPr>
        <w:t>＝3，所以(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</w:rPr>
        <w:t>)(2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</w:rPr>
        <w:t>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的展开式中，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  <w:i/>
        </w:rPr>
        <w:t>y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的系数为C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4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×2－2C</w:t>
      </w:r>
      <w:r w:rsidRPr="00CE4D9D" w:rsidR="00ED164E">
        <w:rPr>
          <w:rFonts w:hAnsi="宋体" w:cs="宋体-方正超大字符集"/>
        </w:rPr>
        <w:fldChar w:fldCharType="begin"/>
      </w:r>
      <w:r w:rsidRPr="00CE4D9D">
        <w:rPr>
          <w:rFonts w:hAnsi="宋体" w:cs="宋体-方正超大字符集" w:hint="eastAsia"/>
        </w:rPr>
        <w:instrText>eq \</w:instrText>
      </w:r>
      <w:r w:rsidRPr="00CE4D9D">
        <w:rPr>
          <w:rFonts w:hAnsi="宋体" w:cs="Times New Roman"/>
        </w:rPr>
        <w:instrText>o\al(</w:instrText>
      </w:r>
      <w:r w:rsidRPr="00CE4D9D">
        <w:rPr>
          <w:rFonts w:hAnsi="宋体" w:cs="Times New Roman"/>
          <w:vertAlign w:val="superscript"/>
        </w:rPr>
        <w:instrText>3</w:instrText>
      </w:r>
      <w:r w:rsidRPr="00CE4D9D">
        <w:rPr>
          <w:rFonts w:hAnsi="宋体" w:cs="Times New Roman"/>
        </w:rPr>
        <w:instrText>,</w:instrText>
      </w:r>
      <w:r w:rsidRPr="00CE4D9D">
        <w:rPr>
          <w:rFonts w:hAnsi="宋体" w:cs="Times New Roman"/>
          <w:vertAlign w:val="subscript"/>
        </w:rPr>
        <w:instrText>5</w:instrText>
      </w:r>
      <w:r w:rsidRPr="00CE4D9D">
        <w:rPr>
          <w:rFonts w:hAnsi="宋体" w:cs="Times New Roman"/>
        </w:rPr>
        <w:instrText>)</w:instrText>
      </w:r>
      <w:r w:rsidRPr="00CE4D9D" w:rsidR="00ED164E">
        <w:rPr>
          <w:rFonts w:hAnsi="宋体" w:cs="宋体-方正超大字符集"/>
        </w:rPr>
        <w:fldChar w:fldCharType="separate"/>
      </w:r>
      <w:r w:rsidRPr="00CE4D9D" w:rsidR="00ED164E">
        <w:rPr>
          <w:rFonts w:hAnsi="宋体" w:cs="宋体-方正超大字符集"/>
        </w:rPr>
        <w:fldChar w:fldCharType="end"/>
      </w:r>
      <w:r w:rsidRPr="00CE4D9D">
        <w:rPr>
          <w:rFonts w:hAnsi="宋体" w:cs="Times New Roman"/>
        </w:rPr>
        <w:t>×2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＝－70.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16．若(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－1)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－2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＝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0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1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－2)＋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－2)</w:t>
      </w:r>
      <w:r w:rsidRPr="00CE4D9D">
        <w:rPr>
          <w:rFonts w:hAnsi="宋体" w:cs="Times New Roman"/>
          <w:vertAlign w:val="superscript"/>
        </w:rPr>
        <w:t>2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3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－2)</w:t>
      </w:r>
      <w:r w:rsidRPr="00CE4D9D">
        <w:rPr>
          <w:rFonts w:hAnsi="宋体" w:cs="Times New Roman"/>
          <w:vertAlign w:val="superscript"/>
        </w:rPr>
        <w:t>3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4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－2)</w:t>
      </w:r>
      <w:r w:rsidRPr="00CE4D9D">
        <w:rPr>
          <w:rFonts w:hAnsi="宋体" w:cs="Times New Roman"/>
          <w:vertAlign w:val="superscript"/>
        </w:rPr>
        <w:t>4</w:t>
      </w:r>
      <w:r w:rsidRPr="00CE4D9D">
        <w:rPr>
          <w:rFonts w:hAnsi="宋体" w:cs="Times New Roman"/>
        </w:rPr>
        <w:t>＋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5</w:t>
      </w:r>
      <w:r w:rsidRPr="00CE4D9D">
        <w:rPr>
          <w:rFonts w:hAnsi="宋体" w:cs="Times New Roman"/>
        </w:rPr>
        <w:t>(</w:t>
      </w:r>
      <w:r w:rsidRPr="00CE4D9D">
        <w:rPr>
          <w:rFonts w:hAnsi="宋体" w:cs="Times New Roman"/>
          <w:i/>
        </w:rPr>
        <w:t>x</w:t>
      </w:r>
      <w:r w:rsidRPr="00CE4D9D">
        <w:rPr>
          <w:rFonts w:hAnsi="宋体" w:cs="Times New Roman"/>
        </w:rPr>
        <w:t>－2)</w:t>
      </w:r>
      <w:r w:rsidRPr="00CE4D9D">
        <w:rPr>
          <w:rFonts w:hAnsi="宋体" w:cs="Times New Roman"/>
          <w:vertAlign w:val="superscript"/>
        </w:rPr>
        <w:t>5</w:t>
      </w:r>
      <w:r w:rsidRPr="00CE4D9D">
        <w:rPr>
          <w:rFonts w:hAnsi="宋体" w:cs="Times New Roman"/>
        </w:rPr>
        <w:t>，则</w:t>
      </w:r>
      <w:r w:rsidRPr="00CE4D9D">
        <w:rPr>
          <w:rFonts w:hAnsi="宋体" w:cs="Times New Roman"/>
          <w:i/>
        </w:rPr>
        <w:t>a</w:t>
      </w:r>
      <w:r w:rsidRPr="00CE4D9D">
        <w:rPr>
          <w:rFonts w:hAnsi="宋体" w:cs="Times New Roman"/>
          <w:vertAlign w:val="subscript"/>
        </w:rPr>
        <w:t>2</w:t>
      </w:r>
      <w:r w:rsidRPr="00CE4D9D">
        <w:rPr>
          <w:rFonts w:hAnsi="宋体" w:cs="Times New Roman"/>
        </w:rPr>
        <w:t>＝________.</w:t>
      </w:r>
    </w:p>
    <w:p w:rsidR="000E4FA2" w:rsidRPr="00CE4D9D" w:rsidP="000E4FA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4D9D">
        <w:rPr>
          <w:rFonts w:hAnsi="宋体" w:cs="Times New Roman"/>
        </w:rPr>
        <w:t>答案　－38</w:t>
      </w:r>
    </w:p>
    <w:p w:rsidR="000E4FA2" w:rsidRPr="00CE4D9D" w:rsidP="000E4FA2">
      <w:pPr>
        <w:spacing w:line="360" w:lineRule="auto"/>
        <w:rPr>
          <w:rFonts w:ascii="宋体" w:hAnsi="宋体"/>
        </w:rPr>
      </w:pPr>
      <w:r w:rsidRPr="00CE4D9D">
        <w:rPr>
          <w:rFonts w:ascii="宋体" w:hAnsi="宋体"/>
        </w:rPr>
        <w:t>解析　令</w:t>
      </w:r>
      <w:r w:rsidRPr="00CE4D9D">
        <w:rPr>
          <w:rFonts w:ascii="宋体" w:hAnsi="宋体"/>
          <w:i/>
        </w:rPr>
        <w:t>x</w:t>
      </w:r>
      <w:r w:rsidRPr="00CE4D9D">
        <w:rPr>
          <w:rFonts w:ascii="宋体" w:hAnsi="宋体"/>
        </w:rPr>
        <w:t>－2＝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</w:rPr>
        <w:t>，则</w:t>
      </w:r>
      <w:r w:rsidRPr="00CE4D9D">
        <w:rPr>
          <w:rFonts w:ascii="宋体" w:hAnsi="宋体"/>
          <w:i/>
        </w:rPr>
        <w:t>x</w:t>
      </w:r>
      <w:r w:rsidRPr="00CE4D9D">
        <w:rPr>
          <w:rFonts w:ascii="宋体" w:hAnsi="宋体"/>
        </w:rPr>
        <w:t>＝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</w:rPr>
        <w:t>＋2.由条件可得(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</w:rPr>
        <w:t>＋1)</w:t>
      </w:r>
      <w:r w:rsidRPr="00CE4D9D">
        <w:rPr>
          <w:rFonts w:ascii="宋体" w:hAnsi="宋体"/>
          <w:vertAlign w:val="superscript"/>
        </w:rPr>
        <w:t>5</w:t>
      </w:r>
      <w:r w:rsidRPr="00CE4D9D">
        <w:rPr>
          <w:rFonts w:ascii="宋体" w:hAnsi="宋体"/>
        </w:rPr>
        <w:t>－2(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</w:rPr>
        <w:t>＋2)</w:t>
      </w:r>
      <w:r w:rsidRPr="00CE4D9D">
        <w:rPr>
          <w:rFonts w:ascii="宋体" w:hAnsi="宋体"/>
          <w:vertAlign w:val="superscript"/>
        </w:rPr>
        <w:t>4</w:t>
      </w:r>
      <w:r w:rsidRPr="00CE4D9D">
        <w:rPr>
          <w:rFonts w:ascii="宋体" w:hAnsi="宋体"/>
        </w:rPr>
        <w:t>＝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0</w:t>
      </w:r>
      <w:r w:rsidRPr="00CE4D9D">
        <w:rPr>
          <w:rFonts w:ascii="宋体" w:hAnsi="宋体"/>
        </w:rPr>
        <w:t>＋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1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</w:rPr>
        <w:t>＋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2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  <w:vertAlign w:val="superscript"/>
        </w:rPr>
        <w:t>2</w:t>
      </w:r>
      <w:r w:rsidRPr="00CE4D9D">
        <w:rPr>
          <w:rFonts w:ascii="宋体" w:hAnsi="宋体"/>
        </w:rPr>
        <w:t>＋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3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  <w:vertAlign w:val="superscript"/>
        </w:rPr>
        <w:t>3</w:t>
      </w:r>
      <w:r w:rsidRPr="00CE4D9D">
        <w:rPr>
          <w:rFonts w:ascii="宋体" w:hAnsi="宋体"/>
        </w:rPr>
        <w:t>＋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4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  <w:vertAlign w:val="superscript"/>
        </w:rPr>
        <w:t>4</w:t>
      </w:r>
      <w:r w:rsidRPr="00CE4D9D">
        <w:rPr>
          <w:rFonts w:ascii="宋体" w:hAnsi="宋体"/>
        </w:rPr>
        <w:t>＋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5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  <w:vertAlign w:val="superscript"/>
        </w:rPr>
        <w:t>5</w:t>
      </w:r>
      <w:r w:rsidRPr="00CE4D9D">
        <w:rPr>
          <w:rFonts w:ascii="宋体" w:hAnsi="宋体"/>
        </w:rPr>
        <w:t>，故</w:t>
      </w:r>
      <w:r w:rsidRPr="00CE4D9D">
        <w:rPr>
          <w:rFonts w:ascii="宋体" w:hAnsi="宋体"/>
          <w:i/>
        </w:rPr>
        <w:t>t</w:t>
      </w:r>
      <w:r w:rsidRPr="00CE4D9D">
        <w:rPr>
          <w:rFonts w:ascii="宋体" w:hAnsi="宋体"/>
          <w:vertAlign w:val="superscript"/>
        </w:rPr>
        <w:t>2</w:t>
      </w:r>
      <w:r w:rsidRPr="00CE4D9D">
        <w:rPr>
          <w:rFonts w:ascii="宋体" w:hAnsi="宋体"/>
        </w:rPr>
        <w:t>的系数为C</w:t>
      </w:r>
      <w:r w:rsidRPr="00CE4D9D" w:rsidR="00ED164E">
        <w:rPr>
          <w:rFonts w:ascii="宋体" w:hAnsi="宋体" w:cs="宋体-方正超大字符集"/>
        </w:rPr>
        <w:fldChar w:fldCharType="begin"/>
      </w:r>
      <w:r w:rsidRPr="00CE4D9D">
        <w:rPr>
          <w:rFonts w:ascii="宋体" w:hAnsi="宋体" w:cs="宋体-方正超大字符集" w:hint="eastAsia"/>
        </w:rPr>
        <w:instrText>eq \</w:instrText>
      </w:r>
      <w:r w:rsidRPr="00CE4D9D">
        <w:rPr>
          <w:rFonts w:ascii="宋体" w:hAnsi="宋体"/>
        </w:rPr>
        <w:instrText>o\al(</w:instrText>
      </w:r>
      <w:r w:rsidRPr="00CE4D9D">
        <w:rPr>
          <w:rFonts w:ascii="宋体" w:hAnsi="宋体"/>
          <w:vertAlign w:val="superscript"/>
        </w:rPr>
        <w:instrText>3</w:instrText>
      </w:r>
      <w:r w:rsidRPr="00CE4D9D">
        <w:rPr>
          <w:rFonts w:ascii="宋体" w:hAnsi="宋体"/>
        </w:rPr>
        <w:instrText>,</w:instrText>
      </w:r>
      <w:r w:rsidRPr="00CE4D9D">
        <w:rPr>
          <w:rFonts w:ascii="宋体" w:hAnsi="宋体"/>
          <w:vertAlign w:val="subscript"/>
        </w:rPr>
        <w:instrText>5</w:instrText>
      </w:r>
      <w:r w:rsidRPr="00CE4D9D">
        <w:rPr>
          <w:rFonts w:ascii="宋体" w:hAnsi="宋体"/>
        </w:rPr>
        <w:instrText>)</w:instrText>
      </w:r>
      <w:r w:rsidRPr="00CE4D9D" w:rsidR="00ED164E">
        <w:rPr>
          <w:rFonts w:ascii="宋体" w:hAnsi="宋体" w:cs="宋体-方正超大字符集"/>
        </w:rPr>
        <w:fldChar w:fldCharType="separate"/>
      </w:r>
      <w:r w:rsidRPr="00CE4D9D" w:rsidR="00ED164E">
        <w:rPr>
          <w:rFonts w:ascii="宋体" w:hAnsi="宋体" w:cs="宋体-方正超大字符集"/>
        </w:rPr>
        <w:fldChar w:fldCharType="end"/>
      </w:r>
      <w:r w:rsidRPr="00CE4D9D">
        <w:rPr>
          <w:rFonts w:ascii="宋体" w:hAnsi="宋体"/>
        </w:rPr>
        <w:t>－2C</w:t>
      </w:r>
      <w:r w:rsidRPr="00CE4D9D" w:rsidR="00ED164E">
        <w:rPr>
          <w:rFonts w:ascii="宋体" w:hAnsi="宋体" w:cs="宋体-方正超大字符集"/>
        </w:rPr>
        <w:fldChar w:fldCharType="begin"/>
      </w:r>
      <w:r w:rsidRPr="00CE4D9D">
        <w:rPr>
          <w:rFonts w:ascii="宋体" w:hAnsi="宋体" w:cs="宋体-方正超大字符集" w:hint="eastAsia"/>
        </w:rPr>
        <w:instrText>eq \</w:instrText>
      </w:r>
      <w:r w:rsidRPr="00CE4D9D">
        <w:rPr>
          <w:rFonts w:ascii="宋体" w:hAnsi="宋体"/>
        </w:rPr>
        <w:instrText>o\al(</w:instrText>
      </w:r>
      <w:r w:rsidRPr="00CE4D9D">
        <w:rPr>
          <w:rFonts w:ascii="宋体" w:hAnsi="宋体"/>
          <w:vertAlign w:val="superscript"/>
        </w:rPr>
        <w:instrText>2</w:instrText>
      </w:r>
      <w:r w:rsidRPr="00CE4D9D">
        <w:rPr>
          <w:rFonts w:ascii="宋体" w:hAnsi="宋体"/>
        </w:rPr>
        <w:instrText>,</w:instrText>
      </w:r>
      <w:r w:rsidRPr="00CE4D9D">
        <w:rPr>
          <w:rFonts w:ascii="宋体" w:hAnsi="宋体"/>
          <w:vertAlign w:val="subscript"/>
        </w:rPr>
        <w:instrText>4</w:instrText>
      </w:r>
      <w:r w:rsidRPr="00CE4D9D">
        <w:rPr>
          <w:rFonts w:ascii="宋体" w:hAnsi="宋体"/>
        </w:rPr>
        <w:instrText>)</w:instrText>
      </w:r>
      <w:r w:rsidRPr="00CE4D9D" w:rsidR="00ED164E">
        <w:rPr>
          <w:rFonts w:ascii="宋体" w:hAnsi="宋体" w:cs="宋体-方正超大字符集"/>
        </w:rPr>
        <w:fldChar w:fldCharType="separate"/>
      </w:r>
      <w:r w:rsidRPr="00CE4D9D" w:rsidR="00ED164E">
        <w:rPr>
          <w:rFonts w:ascii="宋体" w:hAnsi="宋体" w:cs="宋体-方正超大字符集"/>
        </w:rPr>
        <w:fldChar w:fldCharType="end"/>
      </w:r>
      <w:r w:rsidRPr="00CE4D9D">
        <w:rPr>
          <w:rFonts w:ascii="宋体" w:hAnsi="宋体"/>
        </w:rPr>
        <w:t>×2</w:t>
      </w:r>
      <w:r w:rsidRPr="00CE4D9D">
        <w:rPr>
          <w:rFonts w:ascii="宋体" w:hAnsi="宋体"/>
          <w:vertAlign w:val="superscript"/>
        </w:rPr>
        <w:t>2</w:t>
      </w:r>
      <w:r w:rsidRPr="00CE4D9D">
        <w:rPr>
          <w:rFonts w:ascii="宋体" w:hAnsi="宋体"/>
        </w:rPr>
        <w:t>＝－38，即</w:t>
      </w:r>
      <w:r w:rsidRPr="00CE4D9D">
        <w:rPr>
          <w:rFonts w:ascii="宋体" w:hAnsi="宋体"/>
          <w:i/>
        </w:rPr>
        <w:t>a</w:t>
      </w:r>
      <w:r w:rsidRPr="00CE4D9D">
        <w:rPr>
          <w:rFonts w:ascii="宋体" w:hAnsi="宋体"/>
          <w:vertAlign w:val="subscript"/>
        </w:rPr>
        <w:t>2</w:t>
      </w:r>
      <w:r w:rsidRPr="00CE4D9D">
        <w:rPr>
          <w:rFonts w:ascii="宋体" w:hAnsi="宋体"/>
        </w:rPr>
        <w:t>＝－38.</w:t>
      </w:r>
    </w:p>
    <w:p w:rsidR="002B2007" w:rsidRPr="00CE4D9D" w:rsidP="000E4FA2">
      <w:pPr>
        <w:rPr>
          <w:rFonts w:ascii="宋体" w:hAnsi="宋体"/>
        </w:rPr>
      </w:pPr>
      <w:bookmarkEnd w:id="0"/>
    </w:p>
    <w:p w:rsidR="002B2007" w:rsidRPr="00CE4D9D" w:rsidP="002B00F0">
      <w:pPr>
        <w:rPr>
          <w:rFonts w:ascii="宋体" w:hAnsi="宋体"/>
        </w:rPr>
      </w:pPr>
    </w:p>
    <w:p w:rsidR="002B2007" w:rsidRPr="00CE4D9D" w:rsidP="002B00F0">
      <w:pPr>
        <w:rPr>
          <w:rFonts w:ascii="宋体" w:hAnsi="宋体"/>
        </w:rPr>
      </w:pPr>
    </w:p>
    <w:p w:rsidR="00DB7D91" w:rsidRPr="00CE4D9D" w:rsidP="000E4FA2">
      <w:pPr>
        <w:rPr>
          <w:rFonts w:ascii="宋体" w:hAnsi="宋体"/>
        </w:rPr>
      </w:pPr>
    </w:p>
    <w:sectPr w:rsidSect="003F65D7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07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B2007" w:rsidP="002B200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07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4D9D">
      <w:rPr>
        <w:rStyle w:val="PageNumber"/>
        <w:noProof/>
      </w:rPr>
      <w:t>5</w:t>
    </w:r>
    <w:r>
      <w:rPr>
        <w:rStyle w:val="PageNumber"/>
      </w:rPr>
      <w:fldChar w:fldCharType="end"/>
    </w:r>
  </w:p>
  <w:p w:rsidR="002B2007" w:rsidP="002B200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5D7"/>
    <w:rsid w:val="000E4FA2"/>
    <w:rsid w:val="002B00F0"/>
    <w:rsid w:val="002B2007"/>
    <w:rsid w:val="003F65D7"/>
    <w:rsid w:val="004135A8"/>
    <w:rsid w:val="00670894"/>
    <w:rsid w:val="00CE4D9D"/>
    <w:rsid w:val="00DB7D91"/>
    <w:rsid w:val="00ED164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A2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3F65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3F65D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3F65D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3F65D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3F65D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3F65D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3F65D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3F65D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3F65D7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3F65D7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3F65D7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3F65D7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3F65D7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3F65D7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3F65D7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3F65D7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0E4FA2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0E4FA2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2B2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2B2007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2B2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2B2007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2B2007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2B2007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B20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784</Words>
  <Characters>4474</Characters>
  <Application>Microsoft Office Word</Application>
  <DocSecurity>0</DocSecurity>
  <Lines>37</Lines>
  <Paragraphs>10</Paragraphs>
  <ScaleCrop>false</ScaleCrop>
  <Manager>www.shulihua.net收集整理</Manager>
  <Company>www.shulihua.net收集整理</Company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2019-02-02T07:13:00Z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