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653F8" w:rsidRPr="00F97D29" w:rsidP="00F97D2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34pt;margin-top:946pt;margin-left:889pt;mso-position-horizontal-relative:page;mso-position-vertical-relative:top-margin-area;position:absolute;z-index:251658240">
            <v:imagedata r:id="rId4" o:title=""/>
          </v:shape>
        </w:pict>
      </w:r>
      <w:r w:rsidRPr="00F97D29" w:rsidR="00990094">
        <w:rPr>
          <w:rFonts w:ascii="宋体" w:eastAsia="宋体" w:hAnsi="宋体"/>
          <w:color w:val="FF0000"/>
          <w:sz w:val="28"/>
        </w:rPr>
        <w:t>单元检测二　函数概念与基本初等函数Ⅰ(提升卷)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考生注意：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1．本试卷分第Ⅰ卷(选择题)和第Ⅱ卷(非选择题)两部分，共4页．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3．本次考试时间100分钟，满分130分．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4．请在密封线内作答，保持试卷清洁完整．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97D29">
        <w:rPr>
          <w:rFonts w:hAnsi="宋体" w:cs="Times New Roman"/>
        </w:rPr>
        <w:t>第Ⅰ卷(选择题　共60分)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1．函数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\r(1－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＋lg(3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＋1)的定义域是(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 xml:space="preserve">A．(－∞，1)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3)，＋∞))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要使函数有意义，则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&gt;0，,3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＋1&gt;0，))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)的定义域为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2．(2019·哈尔滨师大附中模拟)与函数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相同的函数是(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i/>
          <w:vertAlign w:val="subscript"/>
        </w:rPr>
        <w:t>a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&gt;0且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≠1)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A中对应关系不同；B中定义域不同；C中定义域不同；D中对应关系，定义域均相同，是同一函数．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3．下列函数在其定义域内既是奇函数，又是增函数的是(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3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  <w:i/>
        </w:rPr>
        <w:t>x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在其定义域内既不是增函数，也不是减函数；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在其定义域内既不是偶函数，也不是奇函数；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3</w:t>
      </w:r>
      <w:r w:rsidRPr="00F97D29">
        <w:rPr>
          <w:rFonts w:hAnsi="宋体" w:cs="Times New Roman"/>
        </w:rPr>
        <w:t>在其定义域内既是奇函数，又是增函数；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在其定义域内既不是偶函数，也不是奇函数．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4．已知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)的解析式为(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 xml:space="preserve">≥0)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≥0)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)＝(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≥0)．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5．(2019·宁夏银川一中月考)二次函数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mx</w:t>
      </w:r>
      <w:r w:rsidRPr="00F97D29">
        <w:rPr>
          <w:rFonts w:hAnsi="宋体" w:cs="Times New Roman"/>
        </w:rPr>
        <w:t>＋5，对称轴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＝－2，则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(1)的值为(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A．－7B．17C．1D．25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mx</w:t>
      </w:r>
      <w:r w:rsidRPr="00F97D29">
        <w:rPr>
          <w:rFonts w:hAnsi="宋体" w:cs="Times New Roman"/>
        </w:rPr>
        <w:t>＋5的图象的对称轴为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＝－2，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可得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m,</w:instrText>
      </w:r>
      <w:r w:rsidRPr="00F97D29">
        <w:rPr>
          <w:rFonts w:hAnsi="宋体" w:cs="Times New Roman"/>
        </w:rPr>
        <w:instrText>8)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＝－2，解得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＝－16，所以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＋16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(1)＝4＋16＋5＝25.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6．若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＝3</w:t>
      </w:r>
      <w:r w:rsidRPr="00F97D29">
        <w:rPr>
          <w:rFonts w:hAnsi="宋体" w:cs="Times New Roman"/>
          <w:vertAlign w:val="superscript"/>
        </w:rPr>
        <w:t>0.3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π</w:t>
      </w:r>
      <w:r w:rsidRPr="00F97D29">
        <w:rPr>
          <w:rFonts w:hAnsi="宋体" w:cs="Times New Roman"/>
        </w:rPr>
        <w:t>3，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0.3</w:t>
      </w:r>
      <w:r w:rsidRPr="00F97D29">
        <w:rPr>
          <w:rFonts w:hAnsi="宋体" w:cs="Times New Roman"/>
        </w:rPr>
        <w:t>e，则(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因为0&lt;0.3&lt;1，e&gt;1，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0.3</w:t>
      </w:r>
      <w:r w:rsidRPr="00F97D29">
        <w:rPr>
          <w:rFonts w:hAnsi="宋体" w:cs="Times New Roman"/>
        </w:rPr>
        <w:t>e&lt;0，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由于0.3&gt;0，所以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＝3</w:t>
      </w:r>
      <w:r w:rsidRPr="00F97D29">
        <w:rPr>
          <w:rFonts w:hAnsi="宋体" w:cs="Times New Roman"/>
          <w:vertAlign w:val="superscript"/>
        </w:rPr>
        <w:t>0.3</w:t>
      </w:r>
      <w:r w:rsidRPr="00F97D29">
        <w:rPr>
          <w:rFonts w:hAnsi="宋体" w:cs="Times New Roman"/>
        </w:rPr>
        <w:t>&gt;1，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由1&lt;3&lt;π，得0&lt;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π</w:t>
      </w:r>
      <w:r w:rsidRPr="00F97D29">
        <w:rPr>
          <w:rFonts w:hAnsi="宋体" w:cs="Times New Roman"/>
        </w:rPr>
        <w:t>3&lt;1，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7．已知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＋3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)的图象大致为(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89.75pt;height:68.25pt;visibility:visible">
            <v:imagedata r:id="rId5" r:href="rId6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89.75pt;height:66.75pt;visibility:visible">
            <v:imagedata r:id="rId7" r:href="rId8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由题意得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＋3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&gt;0，解得定义域为(－∞，－2)∪(2，＋∞)，故排除B.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)为奇函数，排除C.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&lt;0，故排除D.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8．已知函数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</w:t>
      </w:r>
      <w:r w:rsidRPr="00F97D29">
        <w:rPr>
          <w:rFonts w:hAnsi="宋体" w:cs="Times New Roman"/>
          <w:i/>
        </w:rPr>
        <w:t>m,</w:t>
      </w:r>
      <w:r w:rsidRPr="00F97D29">
        <w:rPr>
          <w:rFonts w:hAnsi="宋体" w:cs="Times New Roman"/>
        </w:rPr>
        <w:t>5]时，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)的值域是[－5,4]，则实数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的取值范围是(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 xml:space="preserve">A．(－∞，－1)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B．(－1,2]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C．[－1,2]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D．[2,5]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(2)＝4.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)＝－5，解得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＝5或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所以要使函数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)在区间[</w:t>
      </w:r>
      <w:r w:rsidRPr="00F97D29">
        <w:rPr>
          <w:rFonts w:hAnsi="宋体" w:cs="Times New Roman"/>
          <w:i/>
        </w:rPr>
        <w:t>m,</w:t>
      </w:r>
      <w:r w:rsidRPr="00F97D29">
        <w:rPr>
          <w:rFonts w:hAnsi="宋体" w:cs="Times New Roman"/>
        </w:rPr>
        <w:t>5]上的值域是[－5,4]，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则－1≤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≤2.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9．(2018·南昌模拟)已知函数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轴对称，且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)在(－∞，0]上单调递减，则满足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＋1)&lt;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的实数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的取值范围是(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轴对称，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)在(－∞，0]上单调递减，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得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)在(0，＋∞)上单调递增．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＋1)&lt;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所以|3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＋1|&lt;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10．(2018·孝感模拟)设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(\a\vs4\al\co1(log</w:instrText>
      </w:r>
      <w:r w:rsidRPr="00F97D29">
        <w:rPr>
          <w:rFonts w:hAnsi="宋体" w:cs="Times New Roman"/>
          <w:vertAlign w:val="subscript"/>
        </w:rPr>
        <w:instrText>3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≥0，))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(1)＝6，则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(－2))的值为(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A．12B．18C.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18)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(\a\vs4\al\co1(log</w:instrText>
      </w:r>
      <w:r w:rsidRPr="00F97D29">
        <w:rPr>
          <w:rFonts w:hAnsi="宋体" w:cs="Times New Roman"/>
          <w:vertAlign w:val="subscript"/>
        </w:rPr>
        <w:instrText>3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≥0，))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(1)＝2(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＋1)＝6，解得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(－2)＝log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(4＋2)＝log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6，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(－2))＝12.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11.如图，在直角梯形</w:t>
      </w:r>
      <w:r w:rsidRPr="00F97D29">
        <w:rPr>
          <w:rFonts w:hAnsi="宋体" w:cs="Times New Roman"/>
          <w:i/>
        </w:rPr>
        <w:t>ABCD</w:t>
      </w:r>
      <w:r w:rsidRPr="00F97D29">
        <w:rPr>
          <w:rFonts w:hAnsi="宋体" w:cs="Times New Roman"/>
        </w:rPr>
        <w:t>中，</w:t>
      </w:r>
      <w:r w:rsidRPr="00F97D29">
        <w:rPr>
          <w:rFonts w:hAnsi="宋体" w:cs="Times New Roman"/>
          <w:i/>
        </w:rPr>
        <w:t>AB</w:t>
      </w:r>
      <w:r w:rsidRPr="00F97D29">
        <w:rPr>
          <w:rFonts w:hAnsi="宋体" w:cs="Times New Roman"/>
        </w:rPr>
        <w:t>⊥</w:t>
      </w:r>
      <w:r w:rsidRPr="00F97D29">
        <w:rPr>
          <w:rFonts w:hAnsi="宋体" w:cs="Times New Roman"/>
          <w:i/>
        </w:rPr>
        <w:t>BC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AD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DC</w:t>
      </w:r>
      <w:r w:rsidRPr="00F97D29">
        <w:rPr>
          <w:rFonts w:hAnsi="宋体" w:cs="Times New Roman"/>
        </w:rPr>
        <w:t>＝2，</w:t>
      </w:r>
      <w:r w:rsidRPr="00F97D29">
        <w:rPr>
          <w:rFonts w:hAnsi="宋体" w:cs="Times New Roman"/>
          <w:i/>
        </w:rPr>
        <w:t>CB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，动点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从点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出发，由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D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沿边运动，点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在</w:t>
      </w:r>
      <w:r w:rsidRPr="00F97D29">
        <w:rPr>
          <w:rFonts w:hAnsi="宋体" w:cs="Times New Roman"/>
          <w:i/>
        </w:rPr>
        <w:t>AB</w:t>
      </w:r>
      <w:r w:rsidRPr="00F97D29">
        <w:rPr>
          <w:rFonts w:hAnsi="宋体" w:cs="Times New Roman"/>
        </w:rPr>
        <w:t>上的射影为</w:t>
      </w:r>
      <w:r w:rsidRPr="00F97D29">
        <w:rPr>
          <w:rFonts w:hAnsi="宋体" w:cs="Times New Roman"/>
          <w:i/>
        </w:rPr>
        <w:t>Q</w:t>
      </w:r>
      <w:r w:rsidRPr="00F97D29">
        <w:rPr>
          <w:rFonts w:hAnsi="宋体" w:cs="Times New Roman"/>
        </w:rPr>
        <w:t>.设点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运动的路程为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，△</w:t>
      </w:r>
      <w:r w:rsidRPr="00F97D29">
        <w:rPr>
          <w:rFonts w:hAnsi="宋体" w:cs="Times New Roman"/>
          <w:i/>
        </w:rPr>
        <w:t>APQ</w:t>
      </w:r>
      <w:r w:rsidRPr="00F97D29">
        <w:rPr>
          <w:rFonts w:hAnsi="宋体" w:cs="Times New Roman"/>
        </w:rPr>
        <w:t>的面积为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，则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)的图象大致是(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53.25pt;visibility:visible">
            <v:imagedata r:id="rId9" r:href="rId10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64.25pt;height:48.75pt;visibility:visible">
            <v:imagedata r:id="rId11" r:href="rId12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64.25pt;height:46.5pt;visibility:visible">
            <v:imagedata r:id="rId13" r:href="rId14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根据题意可得到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，0≤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≤2，,\f(\r(2)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＋1－\r(2)，2&lt;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&lt;4，,－\f(2＋\r(2)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－4－\r(2)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，4≤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≤4＋\r(2)，))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由二次函数和一次函数的图象可知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)的图象只能是D.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12．(2019·成都龙泉驿区一中模拟)已知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上的奇函数，满足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</w:t>
      </w:r>
      <w:r w:rsidRPr="00F97D29">
        <w:rPr>
          <w:rFonts w:hAnsi="宋体" w:cs="Times New Roman"/>
          <w:spacing w:val="-6"/>
        </w:rPr>
        <w:t>且当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∈[0,1)时，</w:t>
      </w:r>
      <w:r w:rsidRPr="00F97D29">
        <w:rPr>
          <w:rFonts w:hAnsi="宋体" w:cs="Times New Roman"/>
          <w:i/>
          <w:spacing w:val="-6"/>
        </w:rPr>
        <w:t>f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)＝ln</w:t>
      </w:r>
      <w:r w:rsidRPr="00F97D29" w:rsidR="004C2A17">
        <w:rPr>
          <w:rFonts w:hAnsi="宋体" w:cs="Times New Roman"/>
          <w:spacing w:val="-6"/>
        </w:rPr>
        <w:fldChar w:fldCharType="begin"/>
      </w:r>
      <w:r w:rsidRPr="00F97D29">
        <w:rPr>
          <w:rFonts w:hAnsi="宋体" w:cs="Times New Roman"/>
          <w:spacing w:val="-6"/>
        </w:rPr>
        <w:instrText>eq \b\lc\(\rc\)(\a\vs4\al\co1(e</w:instrText>
      </w:r>
      <w:r w:rsidRPr="00F97D29">
        <w:rPr>
          <w:rFonts w:hAnsi="宋体" w:cs="Times New Roman"/>
          <w:i/>
          <w:spacing w:val="-6"/>
          <w:vertAlign w:val="superscript"/>
        </w:rPr>
        <w:instrText>x</w:instrText>
      </w:r>
      <w:r w:rsidRPr="00F97D29">
        <w:rPr>
          <w:rFonts w:hAnsi="宋体" w:cs="Times New Roman"/>
          <w:spacing w:val="-6"/>
        </w:rPr>
        <w:instrText>＋\f(</w:instrText>
      </w:r>
      <w:r w:rsidRPr="00F97D29">
        <w:rPr>
          <w:rFonts w:hAnsi="宋体" w:cs="Times New Roman"/>
          <w:i/>
          <w:spacing w:val="-6"/>
        </w:rPr>
        <w:instrText>x,x</w:instrText>
      </w:r>
      <w:r w:rsidRPr="00F97D29">
        <w:rPr>
          <w:rFonts w:hAnsi="宋体" w:cs="Times New Roman"/>
          <w:spacing w:val="-6"/>
        </w:rPr>
        <w:instrText>＋1)))</w:instrText>
      </w:r>
      <w:r w:rsidRPr="00F97D29" w:rsidR="004C2A17">
        <w:rPr>
          <w:rFonts w:hAnsi="宋体" w:cs="Times New Roman"/>
          <w:spacing w:val="-6"/>
        </w:rPr>
        <w:fldChar w:fldCharType="separate"/>
      </w:r>
      <w:r w:rsidRPr="00F97D29" w:rsidR="004C2A17">
        <w:rPr>
          <w:rFonts w:hAnsi="宋体" w:cs="Times New Roman"/>
          <w:spacing w:val="-6"/>
        </w:rPr>
        <w:fldChar w:fldCharType="end"/>
      </w:r>
      <w:r w:rsidRPr="00F97D29">
        <w:rPr>
          <w:rFonts w:hAnsi="宋体" w:cs="Times New Roman"/>
          <w:spacing w:val="-6"/>
        </w:rPr>
        <w:t>，则函数</w:t>
      </w:r>
      <w:r w:rsidRPr="00F97D29">
        <w:rPr>
          <w:rFonts w:hAnsi="宋体" w:cs="Times New Roman"/>
          <w:i/>
          <w:spacing w:val="-6"/>
        </w:rPr>
        <w:t>g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)＝</w:t>
      </w:r>
      <w:r w:rsidRPr="00F97D29">
        <w:rPr>
          <w:rFonts w:hAnsi="宋体" w:cs="Times New Roman"/>
          <w:i/>
          <w:spacing w:val="-6"/>
        </w:rPr>
        <w:t>f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)＋</w:t>
      </w:r>
      <w:r w:rsidRPr="00F97D29" w:rsidR="004C2A17">
        <w:rPr>
          <w:rFonts w:hAnsi="宋体" w:cs="Times New Roman"/>
          <w:spacing w:val="-6"/>
        </w:rPr>
        <w:fldChar w:fldCharType="begin"/>
      </w:r>
      <w:r w:rsidRPr="00F97D29">
        <w:rPr>
          <w:rFonts w:hAnsi="宋体" w:cs="Times New Roman"/>
          <w:spacing w:val="-6"/>
        </w:rPr>
        <w:instrText>eq \f(1</w:instrText>
      </w:r>
      <w:r w:rsidRPr="00F97D29">
        <w:rPr>
          <w:rFonts w:hAnsi="宋体" w:cs="Times New Roman"/>
          <w:i/>
          <w:spacing w:val="-6"/>
        </w:rPr>
        <w:instrText>,</w:instrText>
      </w:r>
      <w:r w:rsidRPr="00F97D29">
        <w:rPr>
          <w:rFonts w:hAnsi="宋体" w:cs="Times New Roman"/>
          <w:spacing w:val="-6"/>
        </w:rPr>
        <w:instrText>3)</w:instrText>
      </w:r>
      <w:r w:rsidRPr="00F97D29" w:rsidR="004C2A17">
        <w:rPr>
          <w:rFonts w:hAnsi="宋体" w:cs="Times New Roman"/>
          <w:spacing w:val="-6"/>
        </w:rPr>
        <w:fldChar w:fldCharType="separate"/>
      </w:r>
      <w:r w:rsidRPr="00F97D29" w:rsidR="004C2A17">
        <w:rPr>
          <w:rFonts w:hAnsi="宋体" w:cs="Times New Roman"/>
          <w:spacing w:val="-6"/>
        </w:rPr>
        <w:fldChar w:fldCharType="end"/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在区间[－6,6]上的零点个数是</w:t>
      </w:r>
      <w:r w:rsidRPr="00F97D29">
        <w:rPr>
          <w:rFonts w:hAnsi="宋体" w:cs="Times New Roman"/>
        </w:rPr>
        <w:t>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A．4B．5C．6D．7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＝1，则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)的图象关于点(1,0)对称，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上的奇函数，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)是周期为2的函数．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∈[0,1)时，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＋\f(</w:instrText>
      </w:r>
      <w:r w:rsidRPr="00F97D29">
        <w:rPr>
          <w:rFonts w:hAnsi="宋体" w:cs="Times New Roman"/>
          <w:i/>
        </w:rPr>
        <w:instrText>x,x</w:instrText>
      </w:r>
      <w:r w:rsidRPr="00F97D29">
        <w:rPr>
          <w:rFonts w:hAnsi="宋体" w:cs="Times New Roman"/>
        </w:rPr>
        <w:instrText>＋1)))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－\f(1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＋1)＋1))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为增函数，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画出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)及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在[0,6]上的图象如图所示，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113.25pt;height:70.5pt;visibility:visible">
            <v:imagedata r:id="rId15" r:href="rId16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经计算，结合图象易知，函数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)的图象与直线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在[0,6]上有3个不同的交点，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由函数的奇偶性可知，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函数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在区间[－6,6]上的零点个数是5.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97D29">
        <w:rPr>
          <w:rFonts w:hAnsi="宋体" w:cs="Times New Roman"/>
        </w:rPr>
        <w:t>第Ⅱ卷(非选择题　共70分)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二、填空题(本题共4小题，每小题5分，共20分．把答案填在题中横线上)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13．幂函数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)＝(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－1)</w:t>
      </w:r>
      <w:r w:rsidRPr="00F97D29">
        <w:rPr>
          <w:rFonts w:hAnsi="宋体" w:cs="Times New Roman"/>
          <w:i/>
        </w:rPr>
        <w:t>xm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－3在区间(0，＋∞)内为增函数，则实数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的值为________．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2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根据题意得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－1＝1，解得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＝2或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∈(0，＋∞)时，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)为增函数，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所以当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＝2时，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－3＝5，幂函数为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5</w:t>
      </w:r>
      <w:r w:rsidRPr="00F97D29">
        <w:rPr>
          <w:rFonts w:hAnsi="宋体" w:cs="Times New Roman"/>
        </w:rPr>
        <w:t>，满足题意；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＝－1时，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－3＝－4，幂函数为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－4</w:t>
      </w:r>
      <w:r w:rsidRPr="00F97D29">
        <w:rPr>
          <w:rFonts w:hAnsi="宋体" w:cs="Times New Roman"/>
        </w:rPr>
        <w:t>，不满足题意．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综上，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14．已知函数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上的周期为2的奇函数，且当0≤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)＝2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7)＝________.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易知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)是奇函数，知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所以2</w:t>
      </w:r>
      <w:r w:rsidRPr="00F97D29">
        <w:rPr>
          <w:rFonts w:hAnsi="宋体" w:cs="Times New Roman"/>
          <w:vertAlign w:val="superscript"/>
        </w:rPr>
        <w:t>0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＝0，所以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7＝2＋log</w:t>
      </w:r>
      <w:r w:rsidRPr="00F97D29">
        <w:rPr>
          <w:rFonts w:hAnsi="宋体" w:cs="Times New Roman"/>
          <w:vertAlign w:val="subscript"/>
        </w:rPr>
        <w:t>2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\b\lc\(\rc\)(\a\vs4\al\co1(－log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\b\lc\(\rc\)(\a\vs4\al\co1(log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4)－1))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7)＝0－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15．已知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，函数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(\a\vs4\al\co1(|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＋1|，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&lt;0，,lg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&gt;0，))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＋1＋4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，若关于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的方程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))＝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有6个解，则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的取值范围为________．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\b\lc\(\rc\)(\a\vs4\al\co1(0，\f(2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)在(－∞，－1]上单调递减，在[－1,0)和(0，＋∞)上单调递增，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)的图象如图所示．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83.25pt;height:55.5pt;visibility:visible">
            <v:imagedata r:id="rId17" r:href="rId18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由于方程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</w:rPr>
        <w:t>最多只有两解，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因此由题意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有三解，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所以0&lt;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&lt;1且三解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满足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&lt;－1，－1&lt;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&gt;1，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＝－1－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＋1＋4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＝－1－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有两解，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＝－5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＋2&gt;0，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所以0&lt;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16．高斯是德国著名的数学家，近代数学奠基者之一，享有“数学王子”的称号，他和阿基米德、牛顿并列为世界三大数学家，用其名字命名的“高斯函数”为：设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，用[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]表示不超过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的最大整数，则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]称为高斯函数．例如：[－3.5]＝－4，[2.1]＝2.已知函数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)]＋[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)]的值域是________．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{－1,0}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－1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又e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＋1&gt;1，所以0&lt;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)∈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2)，0))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)]＝－1，[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)∈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\b\lc\(\rc\)(\a\vs4\al\co1(0，\f(1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)]＝－1；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)]＋[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)]的值域为{－1,0}．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三、解答题(本题共4小题，共50分．解答应写出文字说明、证明过程或演算步骤)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17．(12分)已知函数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ax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为常数，且函数的图象过点(－1,2)．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(1)求常数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的值；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(2)若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－2，且存在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，使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)，求满足条件的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的值．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(1)由已知得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a</w:t>
      </w:r>
      <w:r w:rsidRPr="00F97D29">
        <w:rPr>
          <w:rFonts w:hAnsi="宋体" w:cs="Times New Roman"/>
        </w:rPr>
        <w:t>＝2，解得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(2)由(1)知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因为存在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，使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所以4</w:t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\b\lc\[\rc\](\a\vs4\al\co1(\b\lc\(\rc\)(\a\vs4\al\co1(\f(1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－2＝0有解，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令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&gt;0)，则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－2＝0，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－2)(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＋1)＝0，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＝2，即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＝2，解得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故满足条件的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的值为－1.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18．(12分)已知函数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&gt;1)．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)的定义域和值域为[1，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]，求实数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的值；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)在区间(－∞，2]上是减函数，且对任意的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∈[1，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＋1]，总有|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)|≤4，求实数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的取值范围．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＋5在(－∞，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]上是减函数，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＋5在[1，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根据题意得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</w:instrText>
      </w:r>
      <w:r w:rsidRPr="00F97D29">
        <w:rPr>
          <w:rFonts w:hAnsi="宋体" w:cs="Times New Roman"/>
          <w:i/>
        </w:rPr>
        <w:instrText>f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＝</w:instrText>
      </w:r>
      <w:r w:rsidRPr="00F97D29">
        <w:rPr>
          <w:rFonts w:hAnsi="宋体" w:cs="Times New Roman"/>
          <w:i/>
        </w:rPr>
        <w:instrText>a</w:instrText>
      </w:r>
      <w:r w:rsidRPr="00F97D29">
        <w:rPr>
          <w:rFonts w:hAnsi="宋体" w:cs="Times New Roman"/>
        </w:rPr>
        <w:instrText>，,</w:instrText>
      </w:r>
      <w:r w:rsidRPr="00F97D29">
        <w:rPr>
          <w:rFonts w:hAnsi="宋体" w:cs="Times New Roman"/>
          <w:i/>
        </w:rPr>
        <w:instrText>f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a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＝1，))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解得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)在(－∞，2]上是减函数，∴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≥2.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综合(1)知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]上单调递减，在[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＋1]上单调递增，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min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)＝5－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＝max{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＋1)}．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＋1)＝6－2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－(6－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－2)≥0，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∵对任意的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∈[</w:t>
      </w:r>
      <w:bookmarkStart w:id="0" w:name="_GoBack"/>
      <w:r w:rsidRPr="00F97D29">
        <w:rPr>
          <w:rFonts w:hAnsi="宋体" w:cs="Times New Roman"/>
        </w:rPr>
        <w:t>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</w:t>
      </w:r>
      <w:bookmarkEnd w:id="0"/>
      <w:r w:rsidRPr="00F97D29">
        <w:rPr>
          <w:rFonts w:hAnsi="宋体" w:cs="Times New Roman"/>
        </w:rPr>
        <w:t>]，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总有|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)|≤4，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min</w:t>
      </w:r>
      <w:r w:rsidRPr="00F97D29">
        <w:rPr>
          <w:rFonts w:hAnsi="宋体" w:cs="Times New Roman"/>
        </w:rPr>
        <w:t>≤4，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－(5－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)≤4，整理得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－3≤0，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解得－1≤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≤3，又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≥2，∴2≤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≤3.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的取值范围是[2,3]．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19．(13分)小王于年初用50万元购买一辆大货车，第一年因缴纳各种费用需支出6万元，从第二年起，每年都比上一年增加支出2万元，假定该车每年的运输收入均为25万元．小王在该车运输累计收入超过总支出后，考虑将大货车作为二手车出售，若该车在第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年年底出售，其销售价格为(25－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)万元(国家规定大货车的报废年限为10年)．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(1)大货车运输到第几年年底，该车运输累计收入超过总支出？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(2)在第几年年底将大货车出售，能使小王获得的年平均利润最大？(利润＝累计收入＋销售收入－总支出)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(1)设大货车运输到第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年年底，该车运输累计收入与总支出的差为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万元，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＝25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－[6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－1)]－50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＋20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－50(0&lt;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≤10，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N</w:t>
      </w:r>
      <w:r w:rsidRPr="00F97D29">
        <w:rPr>
          <w:rFonts w:hAnsi="宋体" w:cs="Times New Roman"/>
          <w:vertAlign w:val="superscript"/>
        </w:rPr>
        <w:t>*</w:t>
      </w:r>
      <w:r w:rsidRPr="00F97D29">
        <w:rPr>
          <w:rFonts w:hAnsi="宋体" w:cs="Times New Roman"/>
        </w:rPr>
        <w:t>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＋20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－50&gt;0，可得10－5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&lt;10＋5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又2&lt;10－5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&lt;3，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故大货车运输到第3年年底，该车运输累计收入超过总支出．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(2)∵利润＝累计收入＋销售收入－总支出，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∴二手车出售后，小张的年平均利润为</w:t>
      </w:r>
      <w:r w:rsidRPr="00F97D29" w:rsidR="004C2A17">
        <w:rPr>
          <w:rFonts w:hAnsi="宋体" w:cs="Times New Roman"/>
          <w:i/>
        </w:rPr>
        <w:fldChar w:fldCharType="begin"/>
      </w:r>
      <w:r w:rsidRPr="00F97D29">
        <w:rPr>
          <w:rFonts w:hAnsi="宋体" w:cs="Times New Roman"/>
          <w:i/>
        </w:rPr>
        <w:instrText>eq \x\to(y)</w:instrText>
      </w:r>
      <w:r w:rsidRPr="00F97D29" w:rsidR="004C2A17">
        <w:rPr>
          <w:rFonts w:hAnsi="宋体" w:cs="Times New Roman"/>
          <w:i/>
        </w:rPr>
        <w:fldChar w:fldCharType="separate"/>
      </w:r>
      <w:r w:rsidRPr="00F97D29" w:rsidR="004C2A17">
        <w:rPr>
          <w:rFonts w:hAnsi="宋体" w:cs="Times New Roman"/>
          <w:i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25－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＝19－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＋\f(25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≤19－2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×\f(25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＝19－10＝9，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当且仅当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＝5时，等号成立．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∴小王应当在第5年年底将大货车出售，能使小王获得的年平均利润最大．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20．(13分)已知函数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)定义在区间(－1,1)内，且满足下列两个条件：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①对任意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∈(－1,1)，都有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②当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∈(－1,0)时，有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)&gt;0.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(1)求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(0)，并证明函数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)在区间(－1,1)内是奇函数；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(2)验证函数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是否满足这些条件；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(3)若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＝1，试求函数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的零点．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＝0，则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令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)的定义域(－1,1)关于坐标原点对称，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)在区间(－1,1)内是奇函数．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(2)由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&gt;0，得－1&lt;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)的定义域为(－1,1)．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①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＋lg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)·\f(1－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xy,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②当－1&lt;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&lt;0时，0&lt;1＋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&lt;1&lt;1－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&gt;1，所以lg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满足这些条件．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(3)设－1&lt;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&lt;0,0&lt;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由条件②知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)&gt;0，所以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)&gt;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)在区间(－1,0)内为减函数．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由奇函数性质可知，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)在区间(0,1)内仍是减函数，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＝1，所以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＝0，得2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\b\lc\(\rc\)(\a\vs4\al\co1(\f(2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整理得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＋1＝0，解得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或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∈(－1,1)，所以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)的零点为2－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90094" w:rsidRPr="00F97D29" w:rsidP="009653F8">
      <w:pPr>
        <w:rPr>
          <w:rFonts w:ascii="宋体" w:hAnsi="宋体"/>
        </w:rPr>
      </w:pPr>
    </w:p>
    <w:p w:rsidR="00990094" w:rsidRPr="00F97D29" w:rsidP="002B00F0">
      <w:pPr>
        <w:rPr>
          <w:rFonts w:ascii="宋体" w:hAnsi="宋体"/>
        </w:rPr>
      </w:pPr>
    </w:p>
    <w:p w:rsidR="00990094" w:rsidRPr="00F97D29" w:rsidP="002B00F0">
      <w:pPr>
        <w:rPr>
          <w:rFonts w:ascii="宋体" w:hAnsi="宋体"/>
        </w:rPr>
      </w:pPr>
    </w:p>
    <w:p w:rsidR="00DB7D91" w:rsidRPr="00F97D29" w:rsidP="009653F8">
      <w:pPr>
        <w:rPr>
          <w:rFonts w:ascii="宋体" w:hAnsi="宋体"/>
        </w:rPr>
      </w:pPr>
    </w:p>
    <w:sectPr w:rsidSect="003445B2">
      <w:footerReference w:type="even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9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0094" w:rsidP="009900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9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D29">
      <w:rPr>
        <w:rStyle w:val="PageNumber"/>
        <w:noProof/>
      </w:rPr>
      <w:t>1</w:t>
    </w:r>
    <w:r>
      <w:rPr>
        <w:rStyle w:val="PageNumber"/>
      </w:rPr>
      <w:fldChar w:fldCharType="end"/>
    </w:r>
  </w:p>
  <w:p w:rsidR="00990094" w:rsidP="0099009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5B2"/>
    <w:rsid w:val="002B00F0"/>
    <w:rsid w:val="003445B2"/>
    <w:rsid w:val="004135A8"/>
    <w:rsid w:val="004C2A17"/>
    <w:rsid w:val="006F5321"/>
    <w:rsid w:val="009653F8"/>
    <w:rsid w:val="00990094"/>
    <w:rsid w:val="00DB7D91"/>
    <w:rsid w:val="00F97D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F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445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445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445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445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445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445B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445B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445B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445B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445B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445B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445B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445B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445B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445B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445B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9653F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9653F8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9653F8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9653F8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990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990094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990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990094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0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3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4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7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9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1496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2019-02-02T06:10:00Z</dcterms:created>
  <dcterms:modified xsi:type="dcterms:W3CDTF">2019-05-07T05:29:00Z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