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40D60" w:rsidRPr="004C15F3" w:rsidP="004C15F3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4pt;margin-top:842pt;margin-left:937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4C15F3" w:rsidR="00835F23">
        <w:rPr>
          <w:rFonts w:ascii="宋体" w:eastAsia="宋体" w:hAnsi="宋体"/>
          <w:color w:val="FF0000"/>
          <w:sz w:val="28"/>
        </w:rPr>
        <w:t>单元检测十　计数原理(B)(小题卷)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bookmarkEnd w:id="0"/>
      <w:r w:rsidRPr="004C15F3">
        <w:rPr>
          <w:rFonts w:hAnsi="宋体" w:cs="Times New Roman"/>
        </w:rPr>
        <w:t>考生注意：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1．答卷前，考生务必用蓝、黑色字迹的钢笔或圆珠笔将自己的姓名、班级、学号填写在相应位置上．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2．本次考试时间45分钟，满分80分．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3．请在密封线内作答，保持试卷清洁完整．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1．若A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i/>
          <w:vertAlign w:val="subscript"/>
        </w:rPr>
        <w:instrText>m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i/>
          <w:vertAlign w:val="subscript"/>
        </w:rPr>
        <w:instrText>m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，则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的值为(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A．5B．3C．6D．7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A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根据题意，若A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i/>
          <w:vertAlign w:val="subscript"/>
        </w:rPr>
        <w:instrText>m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i/>
          <w:vertAlign w:val="subscript"/>
        </w:rPr>
        <w:instrText>m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则有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－1)(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－2)(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－3)(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－4)＝2×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－1)(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－2)，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即(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－3)(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－4)＝2，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解得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＝5.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2．在某次运动会中，要从小张、小赵、小李、小罗、小王五名志愿者中选派四人分别从事翻译、导游、礼仪、司机四项不同工作，若其中小张和小赵只能从事前两项工作，其余三人均能从事这四项工作，则不同的选派方案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A．36种B．12种C．18种D．48种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A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分两类：若小张或小赵入选，则有选法C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＝24(种)；若小张、小赵都入选，则有选法A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＝12(种)，共有选法36种．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3．高三(1)班需要安排毕业晚会的4个音乐节目、2个舞蹈节目和1个曲艺节目的演出顺序，要求两个舞蹈节目不连排，则不同排法的种数是(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A．800B．5400C．4320D．3600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D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先排4个音乐节目和1个曲艺节目共有A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种排法，再从5个节目的6个空中隔空插入两个不同的舞蹈节目有A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种排法，∴共有A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＝3600(种)排法，故选D.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4．甲组有5名男同学，3名女同学，乙组有6名男同学，2名女同学．若从甲、乙两组中各选出2名同学，则选出的4人中恰有1名女同学的不同选法共有(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A．150种B．180种C．300种D．345种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D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分两类：(1) 甲组中选出一名女生有C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＝225(种)选法；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(2)乙组中选出一名女生有C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＝120(种)选法．共有345种选法．故选D.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5．某班级要从4名男生、2名女生中选派4人参加某社区服务，如果要求至少有1名女生，那么不同的选派方案种数为(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A．14B．24C．28D．48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A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方法一　4人中至少有1名女生包括1女3男及2女2男两种情况，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故不同的选派方案种数为C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＋C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＝14.故选A.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方法二　从4男2女中选4人共有C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种选法，4名都是男生的选法有C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故至少有1名女生的选派方案种数为C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－C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＝15－1＝14.故选A.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6.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的展开式中的常数项为(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A．80B．－80C．40D．－40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C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因为展开式的通项公式为</w:t>
      </w:r>
      <w:r w:rsidRPr="004C15F3">
        <w:rPr>
          <w:rFonts w:hAnsi="宋体" w:cs="Times New Roman"/>
          <w:i/>
        </w:rPr>
        <w:t>T</w:t>
      </w:r>
      <w:r w:rsidRPr="004C15F3">
        <w:rPr>
          <w:rFonts w:hAnsi="宋体" w:cs="Times New Roman"/>
          <w:i/>
          <w:vertAlign w:val="subscript"/>
        </w:rPr>
        <w:t>k</w:t>
      </w:r>
      <w:r w:rsidRPr="004C15F3">
        <w:rPr>
          <w:rFonts w:hAnsi="宋体" w:cs="Times New Roman"/>
          <w:vertAlign w:val="subscript"/>
        </w:rPr>
        <w:t>＋1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i/>
          <w:vertAlign w:val="superscript"/>
        </w:rPr>
        <w:instrText>k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(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5－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·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＝(－2)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i/>
          <w:vertAlign w:val="superscript"/>
        </w:rPr>
        <w:instrText>k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10－5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，令10－5</w:t>
      </w:r>
      <w:r w:rsidRPr="004C15F3">
        <w:rPr>
          <w:rFonts w:hAnsi="宋体" w:cs="Times New Roman"/>
          <w:i/>
        </w:rPr>
        <w:t>k</w:t>
      </w:r>
      <w:r w:rsidRPr="004C15F3">
        <w:rPr>
          <w:rFonts w:hAnsi="宋体" w:cs="Times New Roman"/>
        </w:rPr>
        <w:t>＝0，解得</w:t>
      </w:r>
      <w:r w:rsidRPr="004C15F3">
        <w:rPr>
          <w:rFonts w:hAnsi="宋体" w:cs="Times New Roman"/>
          <w:i/>
        </w:rPr>
        <w:t>k</w:t>
      </w:r>
      <w:r w:rsidRPr="004C15F3">
        <w:rPr>
          <w:rFonts w:hAnsi="宋体" w:cs="Times New Roman"/>
        </w:rPr>
        <w:t>＝2，所以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的展开式中的常数项为(－2)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＝40，故选C.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7．从10种不同的作物中选出6种放入6个不同的瓶子中展出，如果甲、乙两种作物不能放入第1号瓶内，那么不同的放法共有(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10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</w:t>
      </w:r>
      <w:r w:rsidRPr="004C15F3">
        <w:rPr>
          <w:rFonts w:hAnsi="宋体" w:cs="Times New Roman" w:hint="eastAsia"/>
        </w:rPr>
        <w:tab/>
      </w:r>
      <w:r w:rsidRPr="004C15F3">
        <w:rPr>
          <w:rFonts w:hAnsi="宋体" w:cs="Times New Roman"/>
        </w:rPr>
        <w:t>B．C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C．C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</w:t>
      </w:r>
      <w:r w:rsidRPr="004C15F3">
        <w:rPr>
          <w:rFonts w:hAnsi="宋体" w:cs="Times New Roman" w:hint="eastAsia"/>
        </w:rPr>
        <w:tab/>
      </w:r>
      <w:r w:rsidRPr="004C15F3">
        <w:rPr>
          <w:rFonts w:hAnsi="宋体" w:cs="Times New Roman"/>
        </w:rPr>
        <w:t>D．C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因为甲乙两种种子不能放入第1号瓶内，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所以1号瓶要从另外的8种种子中选一个展出，有C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种结果，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因为后面的问题是从9种不同的作物种子中选出5种放入5个不同的瓶子中展出，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实际上是从9个元素中选5个排列，共有A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种结果，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根据分步乘法计数原理知共有C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种结果，故选B.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8．5名男生与2名女生排成一排照相，如果男生甲必须站在中间，2名女生必须相邻，那么符合条件的排法共有(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A．48种B．192种C．240种D．288种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甲站好中间的位置，两名女生必须相邻，有四种选法，两个女生可以交换位置，剩下的四个男生站在剩下的四个位置，有4！种排法，所以2×4×4！＝192(种)．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故选B.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9．已知(1＋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＝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0</w:t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2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＋…＋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10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，则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8</w:t>
      </w:r>
      <w:r w:rsidRPr="004C15F3">
        <w:rPr>
          <w:rFonts w:hAnsi="宋体" w:cs="Times New Roman"/>
        </w:rPr>
        <w:t>等于(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A．－180B．180C．45D．－45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因为(1＋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＝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0</w:t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2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＋…＋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10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，所以[2－(1－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)]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＝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0</w:t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2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＋…＋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10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，所以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8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8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10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(－1)</w:t>
      </w:r>
      <w:r w:rsidRPr="004C15F3">
        <w:rPr>
          <w:rFonts w:hAnsi="宋体" w:cs="Times New Roman"/>
          <w:vertAlign w:val="superscript"/>
        </w:rPr>
        <w:t>8</w:t>
      </w:r>
      <w:r w:rsidRPr="004C15F3">
        <w:rPr>
          <w:rFonts w:hAnsi="宋体" w:cs="Times New Roman"/>
        </w:rPr>
        <w:t>＝180.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10.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</w:rPr>
        <w:instrText>＋\f(1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)＋2))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展开式中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的系数为(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A．120B．80C．20D．45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A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原式可化为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b\lc\[\rc\](\a\vs4\al\co1(\b\lc\(\rc\)(\a\vs4\al\co1(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</w:rPr>
        <w:instrText>＋\f(1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)))＋2))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，其展开式中可出现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项的只有C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</w:rPr>
        <w:instrText>＋\f(1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</w:rPr>
        <w:t>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</w:rPr>
        <w:instrText>＋\f(1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1</w:t>
      </w:r>
      <w:r w:rsidRPr="004C15F3">
        <w:rPr>
          <w:rFonts w:hAnsi="宋体" w:cs="Times New Roman"/>
        </w:rPr>
        <w:t>两项，所以其展开式中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项分别为C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0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0</w:t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</w:rPr>
        <w:t>＝80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，C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</w:rPr>
        <w:t>·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1</w:t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1</w:t>
      </w:r>
      <w:r w:rsidRPr="004C15F3">
        <w:rPr>
          <w:rFonts w:hAnsi="宋体" w:cs="Times New Roman"/>
        </w:rPr>
        <w:t>＝40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，则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项为120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11．(1－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)(1＋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展开式中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项的系数是(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A．4B．5C．8D．12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)(1＋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＝(1－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)(1＋5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＋10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＋10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</w:rPr>
        <w:t>＋5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)，其中可以出现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项的有1×10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和－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×5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，其它的项相乘不能出现平方项，故展开式中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项的系数是10－5＝5，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故选B.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12.如图，用四种不同的颜色给图中的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B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C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D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E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F</w:t>
      </w:r>
      <w:r w:rsidRPr="004C15F3">
        <w:rPr>
          <w:rFonts w:hAnsi="宋体" w:cs="Times New Roman"/>
        </w:rPr>
        <w:t>六个点涂色，要求每个点涂一种颜色，且图中每条线段的两个端点涂不同的颜色，而且四种不同的颜色要全部用完，则不同的涂色方法共有(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84.75pt;height:58.5pt;visibility:visible">
            <v:imagedata r:id="rId5" r:href="rId6" o:title=""/>
          </v:shape>
        </w:pic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A．144种B．216种C．264种D．360种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由题意，4种颜色都用到，先给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B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C</w:t>
      </w:r>
      <w:r w:rsidRPr="004C15F3">
        <w:rPr>
          <w:rFonts w:hAnsi="宋体" w:cs="Times New Roman"/>
        </w:rPr>
        <w:t>三点涂色，有A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种涂法，再给</w:t>
      </w:r>
      <w:r w:rsidRPr="004C15F3">
        <w:rPr>
          <w:rFonts w:hAnsi="宋体" w:cs="Times New Roman"/>
          <w:i/>
        </w:rPr>
        <w:t>D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E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F</w:t>
      </w:r>
      <w:r w:rsidRPr="004C15F3">
        <w:rPr>
          <w:rFonts w:hAnsi="宋体" w:cs="Times New Roman"/>
        </w:rPr>
        <w:t>涂色，因为</w:t>
      </w:r>
      <w:r w:rsidRPr="004C15F3">
        <w:rPr>
          <w:rFonts w:hAnsi="宋体" w:cs="Times New Roman"/>
          <w:i/>
        </w:rPr>
        <w:t>D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E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F</w:t>
      </w:r>
      <w:r w:rsidRPr="004C15F3">
        <w:rPr>
          <w:rFonts w:hAnsi="宋体" w:cs="Times New Roman"/>
        </w:rPr>
        <w:t>中必有一点用到第4种颜色，有C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种涂法，所以另外两点用到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B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C</w:t>
      </w:r>
      <w:r w:rsidRPr="004C15F3">
        <w:rPr>
          <w:rFonts w:hAnsi="宋体" w:cs="Times New Roman"/>
        </w:rPr>
        <w:t>三点所用颜色中的两种，有C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种涂法，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由分步乘法计数原理得A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＝216(种)．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二、填空题(本题共4小题，每小题5分，共20分．把答案填在题中横线上)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13．从班委会5名成员中选出3名，分别担任班级学习委员、文娱委员与体育委员，其中甲、乙二人不能担任文娱委员，则不同的选法共有________种．(用数字作答)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36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可分两步解决．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第一步，先选出文娱委员，因为甲、乙不能担任，所以从剩下的3人中选1人当文娱委员，有3种选法．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第二步，从剩下的4人中选学习委员和体育委员，又可分两步进行：①先选学习委员有4种选法，②选体育委员有3种选法．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由分步乘法计数原理可得，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不同的选法共有3×4×3＝36(种)．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14．在(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－2)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(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r(2)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y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的展开式中，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  <w:i/>
        </w:rPr>
        <w:t>y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的系数为________．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480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(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－2)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(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r(2)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y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的展开式中，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  <w:i/>
        </w:rPr>
        <w:t>y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的系数为C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·(－2)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·C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b\lc\(\rc\)(\a\vs4\al\co1(\r(2)))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＝480.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15．若二项式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  <w:vertAlign w:val="superscript"/>
        </w:rPr>
        <w:t>n</w:t>
      </w:r>
      <w:r w:rsidRPr="004C15F3">
        <w:rPr>
          <w:rFonts w:hAnsi="宋体" w:cs="Times New Roman"/>
        </w:rPr>
        <w:t>的展开式中二项式系数的和是64，则展开式中的常数项为________．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240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由已知得到2</w:t>
      </w:r>
      <w:r w:rsidRPr="004C15F3">
        <w:rPr>
          <w:rFonts w:hAnsi="宋体" w:cs="Times New Roman"/>
          <w:i/>
          <w:vertAlign w:val="superscript"/>
        </w:rPr>
        <w:t>n</w:t>
      </w:r>
      <w:r w:rsidRPr="004C15F3">
        <w:rPr>
          <w:rFonts w:hAnsi="宋体" w:cs="Times New Roman"/>
        </w:rPr>
        <w:t>＝64，所以</w:t>
      </w:r>
      <w:r w:rsidRPr="004C15F3">
        <w:rPr>
          <w:rFonts w:hAnsi="宋体" w:cs="Times New Roman"/>
          <w:i/>
        </w:rPr>
        <w:t>n</w:t>
      </w:r>
      <w:r w:rsidRPr="004C15F3">
        <w:rPr>
          <w:rFonts w:hAnsi="宋体" w:cs="Times New Roman"/>
        </w:rPr>
        <w:t>＝6，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所以展开式的通项为</w:t>
      </w:r>
      <w:r w:rsidRPr="004C15F3">
        <w:rPr>
          <w:rFonts w:hAnsi="宋体" w:cs="Times New Roman"/>
          <w:i/>
        </w:rPr>
        <w:t>T</w:t>
      </w:r>
      <w:r w:rsidRPr="004C15F3">
        <w:rPr>
          <w:rFonts w:hAnsi="宋体" w:cs="Times New Roman"/>
          <w:i/>
          <w:vertAlign w:val="subscript"/>
        </w:rPr>
        <w:t>k</w:t>
      </w:r>
      <w:r w:rsidRPr="004C15F3">
        <w:rPr>
          <w:rFonts w:hAnsi="宋体" w:cs="Times New Roman"/>
          <w:vertAlign w:val="subscript"/>
        </w:rPr>
        <w:t>＋1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i/>
          <w:vertAlign w:val="superscript"/>
        </w:rPr>
        <w:instrText>k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(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6－</w:t>
      </w:r>
      <w:r w:rsidRPr="004C15F3">
        <w:rPr>
          <w:rFonts w:hAnsi="宋体" w:cs="Times New Roman"/>
          <w:i/>
          <w:vertAlign w:val="superscript"/>
        </w:rPr>
        <w:t>k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i/>
          <w:vertAlign w:val="superscript"/>
        </w:rPr>
        <w:instrText>k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(－2)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12－3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令12－3</w:t>
      </w:r>
      <w:r w:rsidRPr="004C15F3">
        <w:rPr>
          <w:rFonts w:hAnsi="宋体" w:cs="Times New Roman"/>
          <w:i/>
        </w:rPr>
        <w:t>k</w:t>
      </w:r>
      <w:r w:rsidRPr="004C15F3">
        <w:rPr>
          <w:rFonts w:hAnsi="宋体" w:cs="Times New Roman"/>
        </w:rPr>
        <w:t>＝0，得到</w:t>
      </w:r>
      <w:r w:rsidRPr="004C15F3">
        <w:rPr>
          <w:rFonts w:hAnsi="宋体" w:cs="Times New Roman"/>
          <w:i/>
        </w:rPr>
        <w:t>k</w:t>
      </w:r>
      <w:r w:rsidRPr="004C15F3">
        <w:rPr>
          <w:rFonts w:hAnsi="宋体" w:cs="Times New Roman"/>
        </w:rPr>
        <w:t>＝4，所以展开式中的常数项为</w:t>
      </w:r>
      <w:r w:rsidRPr="004C15F3">
        <w:rPr>
          <w:rFonts w:hAnsi="宋体" w:cs="Times New Roman"/>
          <w:i/>
        </w:rPr>
        <w:t>T</w:t>
      </w:r>
      <w:r w:rsidRPr="004C15F3">
        <w:rPr>
          <w:rFonts w:hAnsi="宋体" w:cs="Times New Roman"/>
          <w:vertAlign w:val="subscript"/>
        </w:rPr>
        <w:t>5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(－2)</w:t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＝240.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16．在上海高考改革方案中，要求每位高中生必须在物理、化学、生物、政治、历史、地理6门学科(3门理科学科，3门文科学科)中选择3门学科参加等级考试，小丁同学理科成绩较好，决定至少选择两门理科学科，那么小丁同学的选科方案有________种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10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选择两门理科学科，一门文科学科，有C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＝9(种)；选择三门理科学科，有1种，故共有10种．</w:t>
      </w:r>
    </w:p>
    <w:p w:rsidR="00835F23" w:rsidRPr="004C15F3" w:rsidP="00840D60">
      <w:pPr>
        <w:rPr>
          <w:rFonts w:ascii="宋体" w:hAnsi="宋体"/>
        </w:rPr>
      </w:pPr>
    </w:p>
    <w:p w:rsidR="00835F23" w:rsidRPr="004C15F3" w:rsidP="002B00F0">
      <w:pPr>
        <w:rPr>
          <w:rFonts w:ascii="宋体" w:hAnsi="宋体"/>
        </w:rPr>
      </w:pPr>
    </w:p>
    <w:p w:rsidR="00835F23" w:rsidRPr="004C15F3" w:rsidP="002B00F0">
      <w:pPr>
        <w:rPr>
          <w:rFonts w:ascii="宋体" w:hAnsi="宋体"/>
        </w:rPr>
      </w:pPr>
    </w:p>
    <w:p w:rsidR="00DB7D91" w:rsidRPr="004C15F3" w:rsidP="00840D60">
      <w:pPr>
        <w:rPr>
          <w:rFonts w:ascii="宋体" w:hAnsi="宋体"/>
        </w:rPr>
      </w:pPr>
    </w:p>
    <w:sectPr w:rsidSect="00DE4C12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2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35F23" w:rsidP="00835F2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2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15F3">
      <w:rPr>
        <w:rStyle w:val="PageNumber"/>
        <w:noProof/>
      </w:rPr>
      <w:t>5</w:t>
    </w:r>
    <w:r>
      <w:rPr>
        <w:rStyle w:val="PageNumber"/>
      </w:rPr>
      <w:fldChar w:fldCharType="end"/>
    </w:r>
  </w:p>
  <w:p w:rsidR="00835F23" w:rsidP="00835F2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4C12"/>
    <w:rsid w:val="002B00F0"/>
    <w:rsid w:val="004135A8"/>
    <w:rsid w:val="004C15F3"/>
    <w:rsid w:val="00835F23"/>
    <w:rsid w:val="00840D60"/>
    <w:rsid w:val="00DB7D91"/>
    <w:rsid w:val="00DE4C12"/>
    <w:rsid w:val="00E826DB"/>
    <w:rsid w:val="00F55E6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60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DE4C1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E4C1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E4C1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E4C1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E4C1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E4C1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E4C1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E4C1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DE4C12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DE4C12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DE4C12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DE4C12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DE4C12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DE4C12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DE4C12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DE4C12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840D60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840D60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835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835F23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83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835F23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835F2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835F23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35F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&#21152;1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693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2019-02-02T07:14:00Z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