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70B" w:rsidRPr="00E503C8" w:rsidRDefault="00BA002D" w:rsidP="00E503C8">
      <w:pPr>
        <w:pStyle w:val="2"/>
        <w:tabs>
          <w:tab w:val="left" w:pos="4253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E503C8"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60pt;margin-top:814pt;width:36pt;height:21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E96160" w:rsidRPr="00E503C8">
        <w:rPr>
          <w:rFonts w:ascii="宋体" w:eastAsia="宋体" w:hAnsi="宋体"/>
          <w:color w:val="FF0000"/>
          <w:sz w:val="28"/>
        </w:rPr>
        <w:t>8.不等式选讲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1.已知函数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)＝|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－2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|＋|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－3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|.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(1)若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)的最小值为2，求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的值；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(2)若对</w:t>
      </w:r>
      <w:r w:rsidRPr="00E503C8">
        <w:rPr>
          <w:rFonts w:hAnsi="宋体" w:cs="MS Gothic" w:hint="eastAsia"/>
        </w:rPr>
        <w:t>∀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∈</w:t>
      </w:r>
      <w:r w:rsidRPr="00E503C8">
        <w:rPr>
          <w:rFonts w:hAnsi="宋体" w:cs="Times New Roman"/>
          <w:b/>
        </w:rPr>
        <w:t xml:space="preserve">R, </w:t>
      </w:r>
      <w:r w:rsidRPr="00E503C8">
        <w:rPr>
          <w:rFonts w:hAnsi="宋体" w:cs="MS Gothic" w:hint="eastAsia"/>
        </w:rPr>
        <w:t>∃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∈[－2,2]，使得不等式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  <w:vertAlign w:val="superscript"/>
        </w:rPr>
        <w:t>2</w:t>
      </w:r>
      <w:r w:rsidRPr="00E503C8">
        <w:rPr>
          <w:rFonts w:hAnsi="宋体" w:cs="Times New Roman"/>
        </w:rPr>
        <w:t>－|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|－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)&lt;0成立，求实数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的取值范围.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解　(1)|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－2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|＋|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－3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|≥|(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－2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)－(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－3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)|＝|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|，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当且仅当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取介于2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和3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之间的数时，等号成立，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故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)的最小值为|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 xml:space="preserve">|, 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∴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＝±2.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(2)由(1)知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)的最小值为|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|，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故</w:t>
      </w:r>
      <w:r w:rsidRPr="00E503C8">
        <w:rPr>
          <w:rFonts w:hAnsi="宋体" w:cs="MS Gothic" w:hint="eastAsia"/>
        </w:rPr>
        <w:t>∃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∈[－2,2]，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使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  <w:vertAlign w:val="superscript"/>
        </w:rPr>
        <w:t>2</w:t>
      </w:r>
      <w:r w:rsidRPr="00E503C8">
        <w:rPr>
          <w:rFonts w:hAnsi="宋体" w:cs="Times New Roman"/>
        </w:rPr>
        <w:t>－|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|&lt;|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|成立，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即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  <w:vertAlign w:val="superscript"/>
        </w:rPr>
        <w:t>2</w:t>
      </w:r>
      <w:r w:rsidRPr="00E503C8">
        <w:rPr>
          <w:rFonts w:hAnsi="宋体" w:cs="Times New Roman"/>
        </w:rPr>
        <w:t>－|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|&lt;2，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∴(|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|＋1)(|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|－2)&lt;0，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∴－2&lt;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&lt;2.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2.(1)已知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∈</w:t>
      </w:r>
      <w:r w:rsidRPr="00E503C8">
        <w:rPr>
          <w:rFonts w:hAnsi="宋体" w:cs="Times New Roman"/>
          <w:b/>
        </w:rPr>
        <w:t>R</w:t>
      </w:r>
      <w:r w:rsidRPr="00E503C8">
        <w:rPr>
          <w:rFonts w:hAnsi="宋体" w:cs="Times New Roman"/>
        </w:rPr>
        <w:t>，求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)＝|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＋1|－|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－2|的最值；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(2)若|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－3|＋|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＋1|＞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的解集不是</w:t>
      </w:r>
      <w:r w:rsidRPr="00E503C8">
        <w:rPr>
          <w:rFonts w:hAnsi="宋体" w:cs="Times New Roman"/>
          <w:b/>
        </w:rPr>
        <w:t>R</w:t>
      </w:r>
      <w:r w:rsidRPr="00E503C8">
        <w:rPr>
          <w:rFonts w:hAnsi="宋体" w:cs="Times New Roman"/>
        </w:rPr>
        <w:t>，求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的取值范围.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解　(1)∵|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)|＝||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＋1|－|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－2||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≤|(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＋1)－(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－2)|＝3，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∴－3≤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)≤3，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∴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</w:t>
      </w:r>
      <w:r w:rsidRPr="00E503C8">
        <w:rPr>
          <w:rFonts w:hAnsi="宋体" w:cs="Times New Roman"/>
          <w:vertAlign w:val="subscript"/>
        </w:rPr>
        <w:t>min</w:t>
      </w:r>
      <w:r w:rsidRPr="00E503C8">
        <w:rPr>
          <w:rFonts w:hAnsi="宋体" w:cs="Times New Roman"/>
        </w:rPr>
        <w:t>＝－3，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</w:t>
      </w:r>
      <w:r w:rsidRPr="00E503C8">
        <w:rPr>
          <w:rFonts w:hAnsi="宋体" w:cs="Times New Roman"/>
          <w:vertAlign w:val="subscript"/>
        </w:rPr>
        <w:t>max</w:t>
      </w:r>
      <w:r w:rsidRPr="00E503C8">
        <w:rPr>
          <w:rFonts w:hAnsi="宋体" w:cs="Times New Roman"/>
        </w:rPr>
        <w:t>＝3.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(2)∵|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－3|＋|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＋1|≥|(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－3)－(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＋1)|＝4，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∴|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－3|＋|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＋1|≥4.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∴当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＜4时，|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－3|＋|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＋1|＞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的解集为</w:t>
      </w:r>
      <w:r w:rsidRPr="00E503C8">
        <w:rPr>
          <w:rFonts w:hAnsi="宋体" w:cs="Times New Roman"/>
          <w:b/>
        </w:rPr>
        <w:t>R</w:t>
      </w:r>
      <w:r w:rsidRPr="00E503C8">
        <w:rPr>
          <w:rFonts w:hAnsi="宋体" w:cs="Times New Roman"/>
        </w:rPr>
        <w:t>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又∵|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－3|＋|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＋1|＞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的解集不是</w:t>
      </w:r>
      <w:r w:rsidRPr="00E503C8">
        <w:rPr>
          <w:rFonts w:hAnsi="宋体" w:cs="Times New Roman"/>
          <w:b/>
        </w:rPr>
        <w:t>R</w:t>
      </w:r>
      <w:r w:rsidRPr="00E503C8">
        <w:rPr>
          <w:rFonts w:hAnsi="宋体" w:cs="Times New Roman"/>
        </w:rPr>
        <w:t>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∴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≥4.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∴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的取值范围是[4，＋∞).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3.已知函数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)＝|2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－1|＋</w:t>
      </w:r>
      <w:r w:rsidRPr="00E503C8">
        <w:rPr>
          <w:rFonts w:hAnsi="宋体" w:cs="Times New Roman"/>
          <w:i/>
        </w:rPr>
        <w:t>ax</w:t>
      </w:r>
      <w:r w:rsidRPr="00E503C8">
        <w:rPr>
          <w:rFonts w:hAnsi="宋体" w:cs="Times New Roman"/>
        </w:rPr>
        <w:t>－5(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是常数，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∈</w:t>
      </w:r>
      <w:r w:rsidRPr="00E503C8">
        <w:rPr>
          <w:rFonts w:hAnsi="宋体" w:cs="Times New Roman"/>
          <w:b/>
        </w:rPr>
        <w:t>R</w:t>
      </w:r>
      <w:r w:rsidRPr="00E503C8">
        <w:rPr>
          <w:rFonts w:hAnsi="宋体" w:cs="Times New Roman"/>
        </w:rPr>
        <w:t>).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(1)当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＝1时，求不等式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)≥0的解集；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(2)若函数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)恰有两个不同的零点，求实数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的取值范围.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lastRenderedPageBreak/>
        <w:t>解　(1)当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＝1时，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)＝|2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－1|＋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－5＝</w:t>
      </w:r>
      <w:r w:rsidR="00BA002D" w:rsidRPr="00E503C8">
        <w:rPr>
          <w:rFonts w:hAnsi="宋体" w:cs="Times New Roman"/>
        </w:rPr>
        <w:fldChar w:fldCharType="begin"/>
      </w:r>
      <w:r w:rsidRPr="00E503C8">
        <w:rPr>
          <w:rFonts w:hAnsi="宋体" w:cs="Times New Roman"/>
        </w:rPr>
        <w:instrText>eq \b\lc\{\rc\ (\a\vs4\al\co1(－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－4，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&lt;\f(1</w:instrText>
      </w:r>
      <w:r w:rsidRPr="00E503C8">
        <w:rPr>
          <w:rFonts w:hAnsi="宋体" w:cs="Times New Roman"/>
          <w:i/>
        </w:rPr>
        <w:instrText>,</w:instrText>
      </w:r>
      <w:r w:rsidRPr="00E503C8">
        <w:rPr>
          <w:rFonts w:hAnsi="宋体" w:cs="Times New Roman"/>
        </w:rPr>
        <w:instrText>2)，,3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－6，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≥\f(1</w:instrText>
      </w:r>
      <w:r w:rsidRPr="00E503C8">
        <w:rPr>
          <w:rFonts w:hAnsi="宋体" w:cs="Times New Roman"/>
          <w:i/>
        </w:rPr>
        <w:instrText>,</w:instrText>
      </w:r>
      <w:r w:rsidRPr="00E503C8">
        <w:rPr>
          <w:rFonts w:hAnsi="宋体" w:cs="Times New Roman"/>
        </w:rPr>
        <w:instrText>2)，))</w:instrText>
      </w:r>
      <w:r w:rsidR="00BA002D" w:rsidRPr="00E503C8">
        <w:rPr>
          <w:rFonts w:hAnsi="宋体" w:cs="Times New Roman"/>
        </w:rPr>
        <w:fldChar w:fldCharType="end"/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由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)≥0，得</w:t>
      </w:r>
      <w:r w:rsidR="00BA002D" w:rsidRPr="00E503C8">
        <w:rPr>
          <w:rFonts w:hAnsi="宋体" w:cs="Times New Roman"/>
        </w:rPr>
        <w:fldChar w:fldCharType="begin"/>
      </w:r>
      <w:r w:rsidRPr="00E503C8">
        <w:rPr>
          <w:rFonts w:hAnsi="宋体" w:cs="Times New Roman"/>
        </w:rPr>
        <w:instrText>eq \b\lc\{\rc\ (\a\vs4\al\co1(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&lt;\f(1</w:instrText>
      </w:r>
      <w:r w:rsidRPr="00E503C8">
        <w:rPr>
          <w:rFonts w:hAnsi="宋体" w:cs="Times New Roman"/>
          <w:i/>
        </w:rPr>
        <w:instrText>,</w:instrText>
      </w:r>
      <w:r w:rsidRPr="00E503C8">
        <w:rPr>
          <w:rFonts w:hAnsi="宋体" w:cs="Times New Roman"/>
        </w:rPr>
        <w:instrText>2)，,－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－4≥0))</w:instrText>
      </w:r>
      <w:r w:rsidR="00BA002D" w:rsidRPr="00E503C8">
        <w:rPr>
          <w:rFonts w:hAnsi="宋体" w:cs="Times New Roman"/>
        </w:rPr>
        <w:fldChar w:fldCharType="end"/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或</w:t>
      </w:r>
      <w:r w:rsidR="00BA002D" w:rsidRPr="00E503C8">
        <w:rPr>
          <w:rFonts w:hAnsi="宋体" w:cs="Times New Roman"/>
        </w:rPr>
        <w:fldChar w:fldCharType="begin"/>
      </w:r>
      <w:r w:rsidRPr="00E503C8">
        <w:rPr>
          <w:rFonts w:hAnsi="宋体" w:cs="Times New Roman"/>
        </w:rPr>
        <w:instrText>eq \b\lc\{\rc\ (\a\vs4\al\co1(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≥\f(1</w:instrText>
      </w:r>
      <w:r w:rsidRPr="00E503C8">
        <w:rPr>
          <w:rFonts w:hAnsi="宋体" w:cs="Times New Roman"/>
          <w:i/>
        </w:rPr>
        <w:instrText>,</w:instrText>
      </w:r>
      <w:r w:rsidRPr="00E503C8">
        <w:rPr>
          <w:rFonts w:hAnsi="宋体" w:cs="Times New Roman"/>
        </w:rPr>
        <w:instrText>2)，,3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－6≥0，))</w:instrText>
      </w:r>
      <w:r w:rsidR="00BA002D" w:rsidRPr="00E503C8">
        <w:rPr>
          <w:rFonts w:hAnsi="宋体" w:cs="Times New Roman"/>
        </w:rPr>
        <w:fldChar w:fldCharType="end"/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解得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≤－4或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≥2，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故不等式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)≥0的解集为{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≤－4或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≥2}.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(2)令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)＝0，得|2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－1|＝5－</w:t>
      </w:r>
      <w:r w:rsidRPr="00E503C8">
        <w:rPr>
          <w:rFonts w:hAnsi="宋体" w:cs="Times New Roman"/>
          <w:i/>
        </w:rPr>
        <w:t>ax</w:t>
      </w:r>
      <w:r w:rsidRPr="00E503C8">
        <w:rPr>
          <w:rFonts w:hAnsi="宋体" w:cs="Times New Roman"/>
        </w:rPr>
        <w:t>，</w:t>
      </w:r>
    </w:p>
    <w:p w:rsidR="0076770B" w:rsidRPr="00E503C8" w:rsidRDefault="00E503C8" w:rsidP="0076770B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E503C8">
        <w:rPr>
          <w:rFonts w:hAnsi="宋体" w:cs="Times New Roman"/>
        </w:rPr>
        <w:pict>
          <v:shape id="_x0000_i1025" type="#_x0000_t75" style="width:108pt;height:93pt">
            <v:imagedata r:id="rId7" o:title=""/>
          </v:shape>
        </w:pic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则函数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)恰有两个不同的零点转化为</w:t>
      </w:r>
      <w:r w:rsidRPr="00E503C8">
        <w:rPr>
          <w:rFonts w:hAnsi="宋体" w:cs="Times New Roman"/>
          <w:i/>
        </w:rPr>
        <w:t>y</w:t>
      </w:r>
      <w:r w:rsidRPr="00E503C8">
        <w:rPr>
          <w:rFonts w:hAnsi="宋体" w:cs="Times New Roman"/>
        </w:rPr>
        <w:t>＝|2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－1|与</w:t>
      </w:r>
      <w:r w:rsidRPr="00E503C8">
        <w:rPr>
          <w:rFonts w:hAnsi="宋体" w:cs="Times New Roman"/>
          <w:i/>
        </w:rPr>
        <w:t>y</w:t>
      </w:r>
      <w:r w:rsidRPr="00E503C8">
        <w:rPr>
          <w:rFonts w:hAnsi="宋体" w:cs="Times New Roman"/>
        </w:rPr>
        <w:t>＝－</w:t>
      </w:r>
      <w:r w:rsidRPr="00E503C8">
        <w:rPr>
          <w:rFonts w:hAnsi="宋体" w:cs="Times New Roman"/>
          <w:i/>
        </w:rPr>
        <w:t>ax</w:t>
      </w:r>
      <w:r w:rsidRPr="00E503C8">
        <w:rPr>
          <w:rFonts w:hAnsi="宋体" w:cs="Times New Roman"/>
        </w:rPr>
        <w:t>＋5的图象有两个不同的交点，在同一平面直角坐标系中作出两函数的图象如图所示，结合图象知当－2&lt;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&lt;2时，这两个函数的图象有两个不同的交点，所以当－2&lt;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&lt;2时，函数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)恰有两个不同的零点，故实数</w:t>
      </w:r>
      <w:r w:rsidRPr="00E503C8">
        <w:rPr>
          <w:rFonts w:hAnsi="宋体" w:cs="Times New Roman"/>
          <w:i/>
        </w:rPr>
        <w:t>a</w:t>
      </w:r>
      <w:r w:rsidRPr="00E503C8">
        <w:rPr>
          <w:rFonts w:hAnsi="宋体" w:cs="Times New Roman"/>
        </w:rPr>
        <w:t>的取值范围为(－2,2).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4.已知函数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)＝|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－2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|－|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|(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&gt;0).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(1)当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＝2时，求不等式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)≥1的解集；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(2)对于任意实数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，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，不等式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)≤|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＋3|＋|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－2|恒成立，求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的取值范围.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解　(1)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)＝|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－2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|－|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|＝</w:t>
      </w:r>
      <w:r w:rsidR="00BA002D" w:rsidRPr="00E503C8">
        <w:rPr>
          <w:rFonts w:hAnsi="宋体" w:cs="Times New Roman"/>
        </w:rPr>
        <w:fldChar w:fldCharType="begin"/>
      </w:r>
      <w:r w:rsidRPr="00E503C8">
        <w:rPr>
          <w:rFonts w:hAnsi="宋体" w:cs="Times New Roman"/>
        </w:rPr>
        <w:instrText>eq \b\lc\{\rc\ (\a\vs4\al\co1(－3</w:instrText>
      </w:r>
      <w:r w:rsidRPr="00E503C8">
        <w:rPr>
          <w:rFonts w:hAnsi="宋体" w:cs="Times New Roman"/>
          <w:i/>
        </w:rPr>
        <w:instrText>m</w:instrText>
      </w:r>
      <w:r w:rsidRPr="00E503C8">
        <w:rPr>
          <w:rFonts w:hAnsi="宋体" w:cs="Times New Roman"/>
        </w:rPr>
        <w:instrText>，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≥2</w:instrText>
      </w:r>
      <w:r w:rsidRPr="00E503C8">
        <w:rPr>
          <w:rFonts w:hAnsi="宋体" w:cs="Times New Roman"/>
          <w:i/>
        </w:rPr>
        <w:instrText>m</w:instrText>
      </w:r>
      <w:r w:rsidRPr="00E503C8">
        <w:rPr>
          <w:rFonts w:hAnsi="宋体" w:cs="Times New Roman"/>
        </w:rPr>
        <w:instrText>，,－2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＋</w:instrText>
      </w:r>
      <w:r w:rsidRPr="00E503C8">
        <w:rPr>
          <w:rFonts w:hAnsi="宋体" w:cs="Times New Roman"/>
          <w:i/>
        </w:rPr>
        <w:instrText>m</w:instrText>
      </w:r>
      <w:r w:rsidRPr="00E503C8">
        <w:rPr>
          <w:rFonts w:hAnsi="宋体" w:cs="Times New Roman"/>
        </w:rPr>
        <w:instrText>，－</w:instrText>
      </w:r>
      <w:r w:rsidRPr="00E503C8">
        <w:rPr>
          <w:rFonts w:hAnsi="宋体" w:cs="Times New Roman"/>
          <w:i/>
        </w:rPr>
        <w:instrText>m</w:instrText>
      </w:r>
      <w:r w:rsidRPr="00E503C8">
        <w:rPr>
          <w:rFonts w:hAnsi="宋体" w:cs="Times New Roman"/>
        </w:rPr>
        <w:instrText>&lt;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&lt;2</w:instrText>
      </w:r>
      <w:r w:rsidRPr="00E503C8">
        <w:rPr>
          <w:rFonts w:hAnsi="宋体" w:cs="Times New Roman"/>
          <w:i/>
        </w:rPr>
        <w:instrText>m</w:instrText>
      </w:r>
      <w:r w:rsidRPr="00E503C8">
        <w:rPr>
          <w:rFonts w:hAnsi="宋体" w:cs="Times New Roman"/>
        </w:rPr>
        <w:instrText>，,3</w:instrText>
      </w:r>
      <w:r w:rsidRPr="00E503C8">
        <w:rPr>
          <w:rFonts w:hAnsi="宋体" w:cs="Times New Roman"/>
          <w:i/>
        </w:rPr>
        <w:instrText>m</w:instrText>
      </w:r>
      <w:r w:rsidRPr="00E503C8">
        <w:rPr>
          <w:rFonts w:hAnsi="宋体" w:cs="Times New Roman"/>
        </w:rPr>
        <w:instrText>，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≤－</w:instrText>
      </w:r>
      <w:r w:rsidRPr="00E503C8">
        <w:rPr>
          <w:rFonts w:hAnsi="宋体" w:cs="Times New Roman"/>
          <w:i/>
        </w:rPr>
        <w:instrText>m</w:instrText>
      </w:r>
      <w:r w:rsidRPr="00E503C8">
        <w:rPr>
          <w:rFonts w:hAnsi="宋体" w:cs="Times New Roman"/>
        </w:rPr>
        <w:instrText>，))</w:instrText>
      </w:r>
      <w:r w:rsidR="00BA002D" w:rsidRPr="00E503C8">
        <w:rPr>
          <w:rFonts w:hAnsi="宋体" w:cs="Times New Roman"/>
        </w:rPr>
        <w:fldChar w:fldCharType="end"/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当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＝2时，由－2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＋2≥1得－2&lt;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≤</w:t>
      </w:r>
      <w:r w:rsidR="00BA002D" w:rsidRPr="00E503C8">
        <w:rPr>
          <w:rFonts w:hAnsi="宋体" w:cs="Times New Roman"/>
        </w:rPr>
        <w:fldChar w:fldCharType="begin"/>
      </w:r>
      <w:r w:rsidRPr="00E503C8">
        <w:rPr>
          <w:rFonts w:hAnsi="宋体" w:cs="Times New Roman"/>
        </w:rPr>
        <w:instrText>eq \f(1</w:instrText>
      </w:r>
      <w:r w:rsidRPr="00E503C8">
        <w:rPr>
          <w:rFonts w:hAnsi="宋体" w:cs="Times New Roman"/>
          <w:i/>
        </w:rPr>
        <w:instrText>,</w:instrText>
      </w:r>
      <w:r w:rsidRPr="00E503C8">
        <w:rPr>
          <w:rFonts w:hAnsi="宋体" w:cs="Times New Roman"/>
        </w:rPr>
        <w:instrText>2)</w:instrText>
      </w:r>
      <w:r w:rsidR="00BA002D" w:rsidRPr="00E503C8">
        <w:rPr>
          <w:rFonts w:hAnsi="宋体" w:cs="Times New Roman"/>
        </w:rPr>
        <w:fldChar w:fldCharType="end"/>
      </w:r>
      <w:r w:rsidRPr="00E503C8">
        <w:rPr>
          <w:rFonts w:hAnsi="宋体" w:cs="Times New Roman"/>
        </w:rPr>
        <w:t>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又当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≤－2时，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)≥1恒成立，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所以不等式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)≥1的解集为</w:t>
      </w:r>
      <w:r w:rsidR="00BA002D" w:rsidRPr="00E503C8">
        <w:rPr>
          <w:rFonts w:hAnsi="宋体" w:cs="Times New Roman"/>
        </w:rPr>
        <w:fldChar w:fldCharType="begin"/>
      </w:r>
      <w:r w:rsidRPr="00E503C8">
        <w:rPr>
          <w:rFonts w:hAnsi="宋体" w:cs="Times New Roman"/>
        </w:rPr>
        <w:instrText>eq \b\lc\{\rc\}(\a\vs4\al\co1(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\b\lc\|\rc\ (\a\vs4\al\co1(</w:instrText>
      </w:r>
      <w:r w:rsidRPr="00E503C8">
        <w:rPr>
          <w:rFonts w:hAnsi="宋体" w:cs="Times New Roman"/>
          <w:i/>
        </w:rPr>
        <w:instrText>x</w:instrText>
      </w:r>
      <w:r w:rsidRPr="00E503C8">
        <w:rPr>
          <w:rFonts w:hAnsi="宋体" w:cs="Times New Roman"/>
        </w:rPr>
        <w:instrText>≤\f(1</w:instrText>
      </w:r>
      <w:r w:rsidRPr="00E503C8">
        <w:rPr>
          <w:rFonts w:hAnsi="宋体" w:cs="Times New Roman"/>
          <w:i/>
        </w:rPr>
        <w:instrText>,</w:instrText>
      </w:r>
      <w:r w:rsidRPr="00E503C8">
        <w:rPr>
          <w:rFonts w:hAnsi="宋体" w:cs="Times New Roman"/>
        </w:rPr>
        <w:instrText>2)))))</w:instrText>
      </w:r>
      <w:r w:rsidR="00BA002D" w:rsidRPr="00E503C8">
        <w:rPr>
          <w:rFonts w:hAnsi="宋体" w:cs="Times New Roman"/>
        </w:rPr>
        <w:fldChar w:fldCharType="end"/>
      </w:r>
      <w:r w:rsidRPr="00E503C8">
        <w:rPr>
          <w:rFonts w:hAnsi="宋体" w:cs="Times New Roman"/>
        </w:rPr>
        <w:t>.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(2)不等式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)≤|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＋3|＋|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－2|对任意的实数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，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恒成立，等价于对任意的实数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，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)≤(|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＋3|＋|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－2|)</w:t>
      </w:r>
      <w:r w:rsidRPr="00E503C8">
        <w:rPr>
          <w:rFonts w:hAnsi="宋体" w:cs="Times New Roman"/>
          <w:vertAlign w:val="subscript"/>
        </w:rPr>
        <w:t>min</w:t>
      </w:r>
      <w:r w:rsidRPr="00E503C8">
        <w:rPr>
          <w:rFonts w:hAnsi="宋体" w:cs="Times New Roman"/>
        </w:rPr>
        <w:t>恒成立，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lastRenderedPageBreak/>
        <w:t>即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</w:t>
      </w:r>
      <w:r w:rsidRPr="00E503C8">
        <w:rPr>
          <w:rFonts w:hAnsi="宋体" w:cs="Times New Roman"/>
          <w:vertAlign w:val="subscript"/>
        </w:rPr>
        <w:t>max</w:t>
      </w:r>
      <w:r w:rsidRPr="00E503C8">
        <w:rPr>
          <w:rFonts w:hAnsi="宋体" w:cs="Times New Roman"/>
        </w:rPr>
        <w:t>≤(|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＋3|＋|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－2|)</w:t>
      </w:r>
      <w:r w:rsidRPr="00E503C8">
        <w:rPr>
          <w:rFonts w:hAnsi="宋体" w:cs="Times New Roman"/>
          <w:vertAlign w:val="subscript"/>
        </w:rPr>
        <w:t>min</w:t>
      </w:r>
      <w:r w:rsidRPr="00E503C8">
        <w:rPr>
          <w:rFonts w:hAnsi="宋体" w:cs="Times New Roman"/>
        </w:rPr>
        <w:t>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∵</w:t>
      </w:r>
      <w:r w:rsidRPr="00E503C8">
        <w:rPr>
          <w:rFonts w:hAnsi="宋体" w:cs="Times New Roman"/>
          <w:i/>
        </w:rPr>
        <w:t>f</w:t>
      </w:r>
      <w:r w:rsidRPr="00E503C8">
        <w:rPr>
          <w:rFonts w:hAnsi="宋体" w:cs="Times New Roman"/>
        </w:rPr>
        <w:t>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)＝|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－2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|－|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|≤|(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＋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)－(</w:t>
      </w:r>
      <w:r w:rsidRPr="00E503C8">
        <w:rPr>
          <w:rFonts w:hAnsi="宋体" w:cs="Times New Roman"/>
          <w:i/>
        </w:rPr>
        <w:t>x</w:t>
      </w:r>
      <w:r w:rsidRPr="00E503C8">
        <w:rPr>
          <w:rFonts w:hAnsi="宋体" w:cs="Times New Roman"/>
        </w:rPr>
        <w:t>－2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)|＝3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，|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＋3|＋|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－2|≥|(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＋3)－(</w:t>
      </w:r>
      <w:r w:rsidRPr="00E503C8">
        <w:rPr>
          <w:rFonts w:hAnsi="宋体" w:cs="Times New Roman"/>
          <w:i/>
        </w:rPr>
        <w:t>t</w:t>
      </w:r>
      <w:r w:rsidRPr="00E503C8">
        <w:rPr>
          <w:rFonts w:hAnsi="宋体" w:cs="Times New Roman"/>
        </w:rPr>
        <w:t>－2)|＝5，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∴3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≤5，</w:t>
      </w:r>
    </w:p>
    <w:p w:rsidR="0076770B" w:rsidRPr="00E503C8" w:rsidRDefault="00E96160" w:rsidP="0076770B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E503C8">
        <w:rPr>
          <w:rFonts w:hAnsi="宋体" w:cs="Times New Roman"/>
        </w:rPr>
        <w:t>又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&gt;0，∴0&lt;</w:t>
      </w:r>
      <w:r w:rsidRPr="00E503C8">
        <w:rPr>
          <w:rFonts w:hAnsi="宋体" w:cs="Times New Roman"/>
          <w:i/>
        </w:rPr>
        <w:t>m</w:t>
      </w:r>
      <w:r w:rsidRPr="00E503C8">
        <w:rPr>
          <w:rFonts w:hAnsi="宋体" w:cs="Times New Roman"/>
        </w:rPr>
        <w:t>≤</w:t>
      </w:r>
      <w:r w:rsidR="00BA002D" w:rsidRPr="00E503C8">
        <w:rPr>
          <w:rFonts w:hAnsi="宋体" w:cs="Times New Roman"/>
        </w:rPr>
        <w:fldChar w:fldCharType="begin"/>
      </w:r>
      <w:r w:rsidRPr="00E503C8">
        <w:rPr>
          <w:rFonts w:hAnsi="宋体" w:cs="Times New Roman"/>
        </w:rPr>
        <w:instrText>eq \f(5</w:instrText>
      </w:r>
      <w:r w:rsidRPr="00E503C8">
        <w:rPr>
          <w:rFonts w:hAnsi="宋体" w:cs="Times New Roman"/>
          <w:i/>
        </w:rPr>
        <w:instrText>,</w:instrText>
      </w:r>
      <w:r w:rsidRPr="00E503C8">
        <w:rPr>
          <w:rFonts w:hAnsi="宋体" w:cs="Times New Roman"/>
        </w:rPr>
        <w:instrText>3)</w:instrText>
      </w:r>
      <w:r w:rsidR="00BA002D" w:rsidRPr="00E503C8">
        <w:rPr>
          <w:rFonts w:hAnsi="宋体" w:cs="Times New Roman"/>
        </w:rPr>
        <w:fldChar w:fldCharType="end"/>
      </w:r>
      <w:r w:rsidRPr="00E503C8">
        <w:rPr>
          <w:rFonts w:hAnsi="宋体" w:cs="Times New Roman"/>
        </w:rPr>
        <w:t>.</w:t>
      </w:r>
    </w:p>
    <w:sectPr w:rsidR="0076770B" w:rsidRPr="00E503C8" w:rsidSect="00616954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A05" w:rsidRDefault="00262A05" w:rsidP="00E96160">
      <w:r>
        <w:separator/>
      </w:r>
    </w:p>
  </w:endnote>
  <w:endnote w:type="continuationSeparator" w:id="1">
    <w:p w:rsidR="00262A05" w:rsidRDefault="00262A05" w:rsidP="00E96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60" w:rsidRDefault="00BA002D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9616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6160" w:rsidRDefault="00E96160" w:rsidP="00E9616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60" w:rsidRDefault="00BA002D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9616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503C8">
      <w:rPr>
        <w:rStyle w:val="a6"/>
        <w:noProof/>
      </w:rPr>
      <w:t>1</w:t>
    </w:r>
    <w:r>
      <w:rPr>
        <w:rStyle w:val="a6"/>
      </w:rPr>
      <w:fldChar w:fldCharType="end"/>
    </w:r>
  </w:p>
  <w:p w:rsidR="00E96160" w:rsidRDefault="00E96160" w:rsidP="00E9616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A05" w:rsidRDefault="00262A05" w:rsidP="00E96160">
      <w:r>
        <w:separator/>
      </w:r>
    </w:p>
  </w:footnote>
  <w:footnote w:type="continuationSeparator" w:id="1">
    <w:p w:rsidR="00262A05" w:rsidRDefault="00262A05" w:rsidP="00E961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3E7B"/>
    <w:rsid w:val="00262A05"/>
    <w:rsid w:val="00453E7B"/>
    <w:rsid w:val="00BA002D"/>
    <w:rsid w:val="00E503C8"/>
    <w:rsid w:val="00E96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3E7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22E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922E2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22E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922E2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922E2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22E2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922E2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922E2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11437B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7677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76770B"/>
    <w:rPr>
      <w:kern w:val="2"/>
      <w:sz w:val="18"/>
      <w:szCs w:val="18"/>
    </w:rPr>
  </w:style>
  <w:style w:type="paragraph" w:styleId="a5">
    <w:name w:val="footer"/>
    <w:basedOn w:val="a"/>
    <w:link w:val="Char1"/>
    <w:rsid w:val="007677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76770B"/>
    <w:rPr>
      <w:kern w:val="2"/>
      <w:sz w:val="18"/>
      <w:szCs w:val="18"/>
    </w:rPr>
  </w:style>
  <w:style w:type="character" w:customStyle="1" w:styleId="2Char">
    <w:name w:val="标题 2 Char"/>
    <w:link w:val="2"/>
    <w:rsid w:val="0076770B"/>
    <w:rPr>
      <w:rFonts w:ascii="Arial" w:eastAsia="黑体" w:hAnsi="Arial"/>
      <w:b/>
      <w:bCs/>
      <w:kern w:val="2"/>
      <w:sz w:val="32"/>
      <w:szCs w:val="32"/>
    </w:rPr>
  </w:style>
  <w:style w:type="character" w:customStyle="1" w:styleId="Char">
    <w:name w:val="纯文本 Char"/>
    <w:link w:val="a3"/>
    <w:rsid w:val="0076770B"/>
    <w:rPr>
      <w:rFonts w:ascii="宋体" w:hAnsi="Courier New" w:cs="Courier New"/>
      <w:kern w:val="2"/>
      <w:sz w:val="21"/>
      <w:szCs w:val="21"/>
    </w:rPr>
  </w:style>
  <w:style w:type="character" w:styleId="a6">
    <w:name w:val="page number"/>
    <w:basedOn w:val="a0"/>
    <w:rsid w:val="00E96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</Words>
  <Characters>1355</Characters>
  <Application>Microsoft Office Word</Application>
  <DocSecurity>0</DocSecurity>
  <Lines>11</Lines>
  <Paragraphs>3</Paragraphs>
  <ScaleCrop>false</ScaleCrop>
  <Manager> </Manager>
  <Company> </Company>
  <LinksUpToDate>false</LinksUpToDate>
  <CharactersWithSpaces>1589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2018-11-09T02:44:00Z</dcterms:created>
  <dcterms:modified xsi:type="dcterms:W3CDTF">2019-01-09T08:38:00Z</dcterms:modified>
  <cp:category> </cp:category>
</cp:coreProperties>
</file>